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78A0" w14:textId="77777777" w:rsidR="00A97627" w:rsidRPr="002E1868" w:rsidRDefault="00A97627" w:rsidP="00A97627">
      <w:pPr>
        <w:pStyle w:val="-"/>
        <w:rPr>
          <w:b/>
          <w:bCs/>
          <w:color w:val="000000"/>
          <w:sz w:val="27"/>
          <w:szCs w:val="27"/>
          <w:lang w:val="en-US"/>
        </w:rPr>
      </w:pPr>
      <w:r w:rsidRPr="002E1868">
        <w:rPr>
          <w:rFonts w:hint="cs"/>
          <w:b/>
          <w:bCs/>
          <w:color w:val="000000"/>
          <w:sz w:val="27"/>
          <w:szCs w:val="27"/>
          <w:lang w:val="en-US"/>
        </w:rPr>
        <w:t>Clinical and demographic characteristics of the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1627"/>
        <w:gridCol w:w="954"/>
        <w:gridCol w:w="887"/>
        <w:gridCol w:w="274"/>
        <w:gridCol w:w="902"/>
      </w:tblGrid>
      <w:tr w:rsidR="00A97627" w:rsidRPr="002E1868" w14:paraId="264972A6" w14:textId="77777777" w:rsidTr="00A0260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34B6538" w14:textId="77777777" w:rsidR="00A97627" w:rsidRPr="002E1868" w:rsidRDefault="00A97627" w:rsidP="00A02602">
            <w:pPr>
              <w:pStyle w:val="-0"/>
              <w:rPr>
                <w:b/>
                <w:bCs/>
              </w:rPr>
            </w:pPr>
            <w:proofErr w:type="spellStart"/>
            <w:r w:rsidRPr="002E1868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2E77000B" w14:textId="77777777" w:rsidR="00A97627" w:rsidRPr="002E1868" w:rsidRDefault="00A97627" w:rsidP="00A02602">
            <w:pPr>
              <w:pStyle w:val="-0"/>
              <w:rPr>
                <w:b/>
                <w:bCs/>
              </w:rPr>
            </w:pPr>
            <w:proofErr w:type="spellStart"/>
            <w:r w:rsidRPr="002E1868">
              <w:rPr>
                <w:b/>
                <w:bCs/>
              </w:rPr>
              <w:t>Patient</w:t>
            </w:r>
            <w:proofErr w:type="spellEnd"/>
            <w:r w:rsidRPr="002E1868">
              <w:rPr>
                <w:b/>
                <w:bCs/>
              </w:rPr>
              <w:t xml:space="preserve"> </w:t>
            </w:r>
            <w:proofErr w:type="spellStart"/>
            <w:r w:rsidRPr="002E1868">
              <w:rPr>
                <w:b/>
                <w:bCs/>
              </w:rPr>
              <w:t>number</w:t>
            </w:r>
            <w:proofErr w:type="spellEnd"/>
          </w:p>
        </w:tc>
      </w:tr>
      <w:tr w:rsidR="00A97627" w:rsidRPr="002E1868" w14:paraId="42A3D17F" w14:textId="77777777" w:rsidTr="00A026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AC01D2C" w14:textId="77777777" w:rsidR="00A97627" w:rsidRPr="002E1868" w:rsidRDefault="00A97627" w:rsidP="00A0260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2C1D23" w14:textId="77777777" w:rsidR="00A97627" w:rsidRPr="002E1868" w:rsidRDefault="00A97627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66C718" w14:textId="77777777" w:rsidR="00A97627" w:rsidRPr="002E1868" w:rsidRDefault="00A97627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F0B577" w14:textId="77777777" w:rsidR="00A97627" w:rsidRPr="002E1868" w:rsidRDefault="00A97627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6E7697" w14:textId="77777777" w:rsidR="00A97627" w:rsidRPr="002E1868" w:rsidRDefault="00A97627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C848F5" w14:textId="77777777" w:rsidR="00A97627" w:rsidRPr="002E1868" w:rsidRDefault="00A97627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5</w:t>
            </w:r>
          </w:p>
        </w:tc>
      </w:tr>
      <w:tr w:rsidR="00A97627" w14:paraId="528E3AD3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8BD98" w14:textId="77777777" w:rsidR="00A97627" w:rsidRDefault="00A97627" w:rsidP="00A02602">
            <w:pPr>
              <w:pStyle w:val="-0"/>
            </w:pPr>
            <w:proofErr w:type="spellStart"/>
            <w:r>
              <w:t>Gender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7E3C7E" w14:textId="77777777" w:rsidR="00A97627" w:rsidRDefault="00A97627" w:rsidP="00A02602">
            <w:pPr>
              <w:pStyle w:val="-0"/>
            </w:pPr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42E3AA87" w14:textId="77777777" w:rsidR="00A97627" w:rsidRDefault="00A97627" w:rsidP="00A02602">
            <w:pPr>
              <w:pStyle w:val="-0"/>
            </w:pPr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3311E771" w14:textId="77777777" w:rsidR="00A97627" w:rsidRDefault="00A97627" w:rsidP="00A02602">
            <w:pPr>
              <w:pStyle w:val="-0"/>
            </w:pPr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50E8B131" w14:textId="77777777" w:rsidR="00A97627" w:rsidRDefault="00A97627" w:rsidP="00A02602">
            <w:pPr>
              <w:pStyle w:val="-0"/>
            </w:pPr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09E28829" w14:textId="77777777" w:rsidR="00A97627" w:rsidRDefault="00A97627" w:rsidP="00A02602">
            <w:pPr>
              <w:pStyle w:val="-0"/>
            </w:pPr>
            <w:r>
              <w:t>M</w:t>
            </w:r>
          </w:p>
        </w:tc>
      </w:tr>
      <w:tr w:rsidR="00A97627" w14:paraId="3970C9E4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397C1" w14:textId="77777777" w:rsidR="00A97627" w:rsidRDefault="00A97627" w:rsidP="00A02602">
            <w:pPr>
              <w:pStyle w:val="-0"/>
            </w:pPr>
            <w:proofErr w:type="spellStart"/>
            <w:r>
              <w:t>Age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manifestation</w:t>
            </w:r>
            <w:proofErr w:type="spellEnd"/>
            <w:r>
              <w:t xml:space="preserve">, </w:t>
            </w:r>
            <w:proofErr w:type="spellStart"/>
            <w: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919E8E" w14:textId="77777777" w:rsidR="00A97627" w:rsidRDefault="00A97627" w:rsidP="00A02602">
            <w:pPr>
              <w:pStyle w:val="-0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237C8674" w14:textId="77777777" w:rsidR="00A97627" w:rsidRDefault="00A97627" w:rsidP="00A02602">
            <w:pPr>
              <w:pStyle w:val="-0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7B3ED3F3" w14:textId="77777777" w:rsidR="00A97627" w:rsidRDefault="00A97627" w:rsidP="00A02602">
            <w:pPr>
              <w:pStyle w:val="-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14:paraId="3455F9E1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615FF617" w14:textId="77777777" w:rsidR="00A97627" w:rsidRDefault="00A97627" w:rsidP="00A02602">
            <w:pPr>
              <w:pStyle w:val="-0"/>
            </w:pPr>
            <w:r>
              <w:t>4</w:t>
            </w:r>
          </w:p>
        </w:tc>
      </w:tr>
      <w:tr w:rsidR="00A97627" w14:paraId="769A4BFA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DFB22" w14:textId="77777777" w:rsidR="00A97627" w:rsidRDefault="00A97627" w:rsidP="00A02602">
            <w:pPr>
              <w:pStyle w:val="-0"/>
            </w:pPr>
            <w:proofErr w:type="spellStart"/>
            <w:r>
              <w:t>Bradycardia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980FE2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0CA6245A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5CCD3C9A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489ACAB8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755FC876" w14:textId="77777777" w:rsidR="00A97627" w:rsidRDefault="00A97627" w:rsidP="00A02602">
            <w:pPr>
              <w:pStyle w:val="-0"/>
            </w:pPr>
            <w:r>
              <w:t>+</w:t>
            </w:r>
          </w:p>
        </w:tc>
      </w:tr>
      <w:tr w:rsidR="00A97627" w14:paraId="057B8ACF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1B26E" w14:textId="77777777" w:rsidR="00A97627" w:rsidRDefault="00A97627" w:rsidP="00A02602">
            <w:pPr>
              <w:pStyle w:val="-0"/>
            </w:pPr>
            <w:proofErr w:type="spellStart"/>
            <w:r>
              <w:t>Short</w:t>
            </w:r>
            <w:proofErr w:type="spellEnd"/>
            <w:r>
              <w:t xml:space="preserve"> PQ </w:t>
            </w:r>
            <w:proofErr w:type="spellStart"/>
            <w:r>
              <w:t>interval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06DC22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5D37EAB4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4533DA06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714001D3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3F930033" w14:textId="77777777" w:rsidR="00A97627" w:rsidRDefault="00A97627" w:rsidP="00A02602">
            <w:pPr>
              <w:pStyle w:val="-0"/>
            </w:pPr>
            <w:r>
              <w:t>+</w:t>
            </w:r>
          </w:p>
        </w:tc>
      </w:tr>
      <w:tr w:rsidR="00A97627" w14:paraId="5C27D5EC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8D859" w14:textId="77777777" w:rsidR="00A97627" w:rsidRDefault="00A97627" w:rsidP="00A02602">
            <w:pPr>
              <w:pStyle w:val="-0"/>
            </w:pPr>
            <w:proofErr w:type="spellStart"/>
            <w:r>
              <w:t>Atrioventricular</w:t>
            </w:r>
            <w:proofErr w:type="spellEnd"/>
            <w:r>
              <w:t xml:space="preserve"> </w:t>
            </w:r>
            <w:proofErr w:type="spellStart"/>
            <w:r>
              <w:t>dissociation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E0D487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1F46252C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610CD2A3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43F9A642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5B6C1328" w14:textId="77777777" w:rsidR="00A97627" w:rsidRDefault="00A97627" w:rsidP="00A02602">
            <w:pPr>
              <w:pStyle w:val="-0"/>
            </w:pPr>
            <w:r>
              <w:t>+</w:t>
            </w:r>
          </w:p>
        </w:tc>
      </w:tr>
      <w:tr w:rsidR="00A97627" w14:paraId="627131CA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6AA41" w14:textId="77777777" w:rsidR="00A97627" w:rsidRDefault="00A97627" w:rsidP="00A02602">
            <w:pPr>
              <w:pStyle w:val="-0"/>
            </w:pPr>
            <w:proofErr w:type="spellStart"/>
            <w:r>
              <w:t>Supraventricular</w:t>
            </w:r>
            <w:proofErr w:type="spellEnd"/>
            <w:r>
              <w:t xml:space="preserve"> </w:t>
            </w:r>
            <w:proofErr w:type="spellStart"/>
            <w:r>
              <w:t>arrhythmias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FE728D" w14:textId="77777777" w:rsidR="00A97627" w:rsidRDefault="00A97627" w:rsidP="00A02602">
            <w:pPr>
              <w:pStyle w:val="-0"/>
            </w:pPr>
            <w:r>
              <w:t xml:space="preserve">AF, </w:t>
            </w:r>
            <w:proofErr w:type="spellStart"/>
            <w:r>
              <w:t>atrial</w:t>
            </w:r>
            <w:proofErr w:type="spellEnd"/>
            <w:r>
              <w:t xml:space="preserve"> </w:t>
            </w:r>
            <w:proofErr w:type="spellStart"/>
            <w:r>
              <w:t>flutter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7D7DA3" w14:textId="77777777" w:rsidR="00A97627" w:rsidRDefault="00A97627" w:rsidP="00A02602">
            <w:pPr>
              <w:pStyle w:val="-0"/>
            </w:pPr>
            <w:r>
              <w:t>EAT, AF</w:t>
            </w:r>
          </w:p>
        </w:tc>
        <w:tc>
          <w:tcPr>
            <w:tcW w:w="0" w:type="auto"/>
            <w:vAlign w:val="center"/>
            <w:hideMark/>
          </w:tcPr>
          <w:p w14:paraId="2949BE11" w14:textId="77777777" w:rsidR="00A97627" w:rsidRDefault="00A97627" w:rsidP="00A02602">
            <w:pPr>
              <w:pStyle w:val="-0"/>
            </w:pPr>
            <w:r>
              <w:t>AVNRT</w:t>
            </w:r>
          </w:p>
        </w:tc>
        <w:tc>
          <w:tcPr>
            <w:tcW w:w="0" w:type="auto"/>
            <w:vAlign w:val="center"/>
            <w:hideMark/>
          </w:tcPr>
          <w:p w14:paraId="0D0D6294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558B776B" w14:textId="77777777" w:rsidR="00A97627" w:rsidRDefault="00A97627" w:rsidP="00A02602">
            <w:pPr>
              <w:pStyle w:val="-0"/>
            </w:pPr>
            <w:r>
              <w:t>AVNRT</w:t>
            </w:r>
          </w:p>
        </w:tc>
      </w:tr>
      <w:tr w:rsidR="00A97627" w14:paraId="6ACBCEBA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FFE22" w14:textId="77777777" w:rsidR="00A97627" w:rsidRDefault="00A97627" w:rsidP="00A02602">
            <w:pPr>
              <w:pStyle w:val="-0"/>
            </w:pPr>
            <w:proofErr w:type="spellStart"/>
            <w:r>
              <w:t>Syncope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151978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1A7EF680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13C3412D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44A8296C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0249F86B" w14:textId="77777777" w:rsidR="00A97627" w:rsidRDefault="00A97627" w:rsidP="00A02602">
            <w:pPr>
              <w:pStyle w:val="-0"/>
            </w:pPr>
            <w:r>
              <w:t>+</w:t>
            </w:r>
          </w:p>
        </w:tc>
      </w:tr>
      <w:tr w:rsidR="00A97627" w14:paraId="45BAA2C0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695B5" w14:textId="77777777" w:rsidR="00A97627" w:rsidRDefault="00A97627" w:rsidP="00A02602">
            <w:pPr>
              <w:pStyle w:val="-0"/>
            </w:pPr>
            <w:proofErr w:type="spellStart"/>
            <w:r>
              <w:t>Sudden</w:t>
            </w:r>
            <w:proofErr w:type="spellEnd"/>
            <w:r>
              <w:t xml:space="preserve"> </w:t>
            </w:r>
            <w:proofErr w:type="spellStart"/>
            <w:r>
              <w:t>cardiac</w:t>
            </w:r>
            <w:proofErr w:type="spellEnd"/>
            <w:r>
              <w:t xml:space="preserve"> </w:t>
            </w:r>
            <w:proofErr w:type="spellStart"/>
            <w:r>
              <w:t>arrest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6A0CF6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677FE26D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301E5E1E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180D7BAB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584E0FA2" w14:textId="77777777" w:rsidR="00A97627" w:rsidRDefault="00A97627" w:rsidP="00A02602">
            <w:pPr>
              <w:pStyle w:val="-0"/>
            </w:pPr>
            <w:r>
              <w:t>–</w:t>
            </w:r>
          </w:p>
        </w:tc>
      </w:tr>
      <w:tr w:rsidR="00A97627" w14:paraId="46A0AF78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284FB" w14:textId="77777777" w:rsidR="00A97627" w:rsidRPr="00DD0BB2" w:rsidRDefault="00A97627" w:rsidP="00A02602">
            <w:pPr>
              <w:pStyle w:val="-0"/>
              <w:rPr>
                <w:lang w:val="en-US"/>
              </w:rPr>
            </w:pPr>
            <w:r w:rsidRPr="00DD0BB2">
              <w:rPr>
                <w:lang w:val="en-US"/>
              </w:rPr>
              <w:t>Cardiac events despite beta-blockers treatment</w:t>
            </w:r>
          </w:p>
        </w:tc>
        <w:tc>
          <w:tcPr>
            <w:tcW w:w="0" w:type="auto"/>
            <w:vAlign w:val="center"/>
            <w:hideMark/>
          </w:tcPr>
          <w:p w14:paraId="0FB453E0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14025ED1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39FC325F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1B253411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7D4B2393" w14:textId="77777777" w:rsidR="00A97627" w:rsidRDefault="00A97627" w:rsidP="00A02602">
            <w:pPr>
              <w:pStyle w:val="-0"/>
            </w:pPr>
            <w:r>
              <w:t>–</w:t>
            </w:r>
          </w:p>
        </w:tc>
      </w:tr>
      <w:tr w:rsidR="00A97627" w14:paraId="7DB4C696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86C2E" w14:textId="77777777" w:rsidR="00A97627" w:rsidRDefault="00A97627" w:rsidP="00A02602">
            <w:pPr>
              <w:pStyle w:val="-0"/>
            </w:pPr>
            <w:proofErr w:type="spellStart"/>
            <w:r>
              <w:t>Sudden</w:t>
            </w:r>
            <w:proofErr w:type="spellEnd"/>
            <w:r>
              <w:t xml:space="preserve"> </w:t>
            </w:r>
            <w:proofErr w:type="spellStart"/>
            <w:r>
              <w:t>cardiac</w:t>
            </w:r>
            <w:proofErr w:type="spellEnd"/>
            <w:r>
              <w:t xml:space="preserve"> </w:t>
            </w:r>
            <w:proofErr w:type="spellStart"/>
            <w:r>
              <w:t>death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DAF588" w14:textId="77777777" w:rsidR="00A97627" w:rsidRDefault="00A97627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7E0A2D8E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6782A7E8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1A704AEC" w14:textId="77777777" w:rsidR="00A97627" w:rsidRDefault="00A97627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60F6F8D4" w14:textId="77777777" w:rsidR="00A97627" w:rsidRDefault="00A97627" w:rsidP="00A02602">
            <w:pPr>
              <w:pStyle w:val="-0"/>
            </w:pPr>
            <w:r>
              <w:t>–</w:t>
            </w:r>
          </w:p>
        </w:tc>
      </w:tr>
      <w:tr w:rsidR="00A97627" w14:paraId="018C9C3A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36613" w14:textId="77777777" w:rsidR="00A97627" w:rsidRDefault="00A97627" w:rsidP="00A02602">
            <w:pPr>
              <w:pStyle w:val="-0"/>
            </w:pPr>
            <w:proofErr w:type="spellStart"/>
            <w:r>
              <w:t>Follow-up</w:t>
            </w:r>
            <w:proofErr w:type="spellEnd"/>
            <w:r>
              <w:t xml:space="preserve">, </w:t>
            </w:r>
            <w:proofErr w:type="spellStart"/>
            <w: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DFAADD" w14:textId="77777777" w:rsidR="00A97627" w:rsidRDefault="00A97627" w:rsidP="00A02602">
            <w:pPr>
              <w:pStyle w:val="-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14:paraId="28AAB076" w14:textId="77777777" w:rsidR="00A97627" w:rsidRDefault="00A97627" w:rsidP="00A02602">
            <w:pPr>
              <w:pStyle w:val="-0"/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14:paraId="37405FFB" w14:textId="77777777" w:rsidR="00A97627" w:rsidRDefault="00A97627" w:rsidP="00A02602">
            <w:pPr>
              <w:pStyle w:val="-0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3BAEF41B" w14:textId="77777777" w:rsidR="00A97627" w:rsidRDefault="00A97627" w:rsidP="00A02602">
            <w:pPr>
              <w:pStyle w:val="-0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41D77412" w14:textId="77777777" w:rsidR="00A97627" w:rsidRDefault="00A97627" w:rsidP="00A02602">
            <w:pPr>
              <w:pStyle w:val="-0"/>
            </w:pPr>
            <w:r>
              <w:t>10</w:t>
            </w:r>
          </w:p>
        </w:tc>
      </w:tr>
    </w:tbl>
    <w:p w14:paraId="0A520DB4" w14:textId="77777777" w:rsidR="00A97627" w:rsidRPr="00DD0BB2" w:rsidRDefault="00A97627" w:rsidP="00A97627">
      <w:pPr>
        <w:pStyle w:val="-2---"/>
        <w:rPr>
          <w:color w:val="000000"/>
          <w:sz w:val="27"/>
          <w:szCs w:val="27"/>
          <w:lang w:val="en-US"/>
        </w:rPr>
      </w:pPr>
      <w:r w:rsidRPr="00DD0BB2">
        <w:rPr>
          <w:color w:val="000000"/>
          <w:sz w:val="27"/>
          <w:szCs w:val="27"/>
          <w:lang w:val="en-US"/>
        </w:rPr>
        <w:t xml:space="preserve">AF, atrial fibrillation; AVNRT, atrioventricular nodal re-entry tachycardia; EAT, ectopic atrial tachycardia; F, female; M, </w:t>
      </w:r>
      <w:proofErr w:type="gramStart"/>
      <w:r w:rsidRPr="00DD0BB2">
        <w:rPr>
          <w:color w:val="000000"/>
          <w:sz w:val="27"/>
          <w:szCs w:val="27"/>
          <w:lang w:val="en-US"/>
        </w:rPr>
        <w:t>male</w:t>
      </w:r>
      <w:proofErr w:type="gramEnd"/>
    </w:p>
    <w:p w14:paraId="21FF0669" w14:textId="77777777" w:rsidR="00A97627" w:rsidRPr="00A97627" w:rsidRDefault="00A97627">
      <w:pPr>
        <w:rPr>
          <w:lang w:val="en-US"/>
        </w:rPr>
      </w:pPr>
    </w:p>
    <w:sectPr w:rsidR="00A97627" w:rsidRPr="00A9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27"/>
    <w:rsid w:val="00A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EB97"/>
  <w15:chartTrackingRefBased/>
  <w15:docId w15:val="{7898D503-9DAB-408B-9A27-C8EF5521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---">
    <w:name w:val="сноска-2---"/>
    <w:basedOn w:val="a"/>
    <w:rsid w:val="00A9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-">
    <w:name w:val="рисунок-подпись"/>
    <w:basedOn w:val="a"/>
    <w:rsid w:val="00A9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-0">
    <w:name w:val="таблица-текст"/>
    <w:basedOn w:val="a"/>
    <w:rsid w:val="00A9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2023-08-02T08:43:00Z</dcterms:created>
  <dcterms:modified xsi:type="dcterms:W3CDTF">2023-08-02T08:43:00Z</dcterms:modified>
</cp:coreProperties>
</file>