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783B3" w14:textId="77777777" w:rsidR="005C2E6F" w:rsidRPr="00F16456" w:rsidRDefault="005C2E6F" w:rsidP="005C2E6F">
      <w:pPr>
        <w:rPr>
          <w:b/>
          <w:bCs/>
        </w:rPr>
      </w:pPr>
      <w:r w:rsidRPr="00F16456">
        <w:rPr>
          <w:b/>
          <w:bCs/>
        </w:rPr>
        <w:t>Таблица 1. Характеристика пациентов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3"/>
        <w:gridCol w:w="2100"/>
        <w:gridCol w:w="2100"/>
        <w:gridCol w:w="1186"/>
      </w:tblGrid>
      <w:tr w:rsidR="005C2E6F" w:rsidRPr="00F16456" w14:paraId="0C380F16" w14:textId="77777777" w:rsidTr="009A2A9F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714322F" w14:textId="77777777" w:rsidR="005C2E6F" w:rsidRPr="00F16456" w:rsidRDefault="005C2E6F" w:rsidP="009A2A9F">
            <w:pPr>
              <w:rPr>
                <w:b/>
                <w:bCs/>
              </w:rPr>
            </w:pPr>
            <w:r w:rsidRPr="00F16456">
              <w:rPr>
                <w:b/>
                <w:bCs/>
              </w:rPr>
              <w:t>Параметр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CD60BD8" w14:textId="77777777" w:rsidR="005C2E6F" w:rsidRPr="00F16456" w:rsidRDefault="005C2E6F" w:rsidP="009A2A9F">
            <w:pPr>
              <w:rPr>
                <w:b/>
                <w:bCs/>
              </w:rPr>
            </w:pPr>
            <w:r w:rsidRPr="00F16456">
              <w:rPr>
                <w:b/>
                <w:bCs/>
              </w:rPr>
              <w:t>Группа терапии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A911DFB" w14:textId="77777777" w:rsidR="005C2E6F" w:rsidRPr="00F16456" w:rsidRDefault="005C2E6F" w:rsidP="009A2A9F">
            <w:pPr>
              <w:rPr>
                <w:b/>
                <w:bCs/>
              </w:rPr>
            </w:pPr>
            <w:r w:rsidRPr="00F16456">
              <w:rPr>
                <w:b/>
                <w:bCs/>
              </w:rPr>
              <w:t>Значение p</w:t>
            </w:r>
          </w:p>
        </w:tc>
      </w:tr>
      <w:tr w:rsidR="005C2E6F" w:rsidRPr="00F16456" w14:paraId="2F99CAA0" w14:textId="77777777" w:rsidTr="009A2A9F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5DA77DDB" w14:textId="77777777" w:rsidR="005C2E6F" w:rsidRPr="00F16456" w:rsidRDefault="005C2E6F" w:rsidP="009A2A9F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D94239B" w14:textId="77777777" w:rsidR="005C2E6F" w:rsidRPr="00F16456" w:rsidRDefault="005C2E6F" w:rsidP="009A2A9F">
            <w:pPr>
              <w:rPr>
                <w:b/>
                <w:bCs/>
              </w:rPr>
            </w:pPr>
            <w:r w:rsidRPr="00F16456">
              <w:rPr>
                <w:b/>
                <w:bCs/>
              </w:rPr>
              <w:t>преднизолон 30 мг (n = 22)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726E479" w14:textId="77777777" w:rsidR="005C2E6F" w:rsidRPr="00F16456" w:rsidRDefault="005C2E6F" w:rsidP="009A2A9F">
            <w:pPr>
              <w:rPr>
                <w:b/>
                <w:bCs/>
              </w:rPr>
            </w:pPr>
            <w:r w:rsidRPr="00F16456">
              <w:rPr>
                <w:b/>
                <w:bCs/>
              </w:rPr>
              <w:t>преднизолон 60 мг (n = 22)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6A17D6D6" w14:textId="77777777" w:rsidR="005C2E6F" w:rsidRPr="00F16456" w:rsidRDefault="005C2E6F" w:rsidP="009A2A9F">
            <w:pPr>
              <w:rPr>
                <w:b/>
                <w:bCs/>
              </w:rPr>
            </w:pPr>
          </w:p>
        </w:tc>
      </w:tr>
      <w:tr w:rsidR="005C2E6F" w:rsidRPr="00F16456" w14:paraId="1796A1B0" w14:textId="77777777" w:rsidTr="009A2A9F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9FF31C5" w14:textId="77777777" w:rsidR="005C2E6F" w:rsidRPr="00F16456" w:rsidRDefault="005C2E6F" w:rsidP="009A2A9F">
            <w:r w:rsidRPr="00F16456">
              <w:t>Пол, n (%):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E251DA6" w14:textId="77777777" w:rsidR="005C2E6F" w:rsidRPr="00F16456" w:rsidRDefault="005C2E6F" w:rsidP="009A2A9F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0EF1CEE" w14:textId="77777777" w:rsidR="005C2E6F" w:rsidRPr="00F16456" w:rsidRDefault="005C2E6F" w:rsidP="009A2A9F"/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035B612" w14:textId="77777777" w:rsidR="005C2E6F" w:rsidRPr="00F16456" w:rsidRDefault="005C2E6F" w:rsidP="009A2A9F">
            <w:r w:rsidRPr="00F16456">
              <w:t>1,000</w:t>
            </w:r>
          </w:p>
        </w:tc>
      </w:tr>
      <w:tr w:rsidR="005C2E6F" w:rsidRPr="00F16456" w14:paraId="798E9BBB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8C5ABEA" w14:textId="77777777" w:rsidR="005C2E6F" w:rsidRPr="00F16456" w:rsidRDefault="005C2E6F" w:rsidP="009A2A9F">
            <w:r w:rsidRPr="00F16456">
              <w:t>мужчины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260F4B8" w14:textId="77777777" w:rsidR="005C2E6F" w:rsidRPr="00F16456" w:rsidRDefault="005C2E6F" w:rsidP="009A2A9F">
            <w:r w:rsidRPr="00F16456">
              <w:t>15 (68,2)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C98FFF8" w14:textId="77777777" w:rsidR="005C2E6F" w:rsidRPr="00F16456" w:rsidRDefault="005C2E6F" w:rsidP="009A2A9F">
            <w:r w:rsidRPr="00F16456">
              <w:t>14 (63,6)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4A0D817" w14:textId="77777777" w:rsidR="005C2E6F" w:rsidRPr="00F16456" w:rsidRDefault="005C2E6F" w:rsidP="009A2A9F"/>
        </w:tc>
      </w:tr>
      <w:tr w:rsidR="005C2E6F" w:rsidRPr="00F16456" w14:paraId="07C517FD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EF949AB" w14:textId="77777777" w:rsidR="005C2E6F" w:rsidRPr="00F16456" w:rsidRDefault="005C2E6F" w:rsidP="009A2A9F">
            <w:r w:rsidRPr="00F16456">
              <w:t>женщины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C8C2552" w14:textId="77777777" w:rsidR="005C2E6F" w:rsidRPr="00F16456" w:rsidRDefault="005C2E6F" w:rsidP="009A2A9F">
            <w:r w:rsidRPr="00F16456">
              <w:t>7 (31,8)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780B2E6" w14:textId="77777777" w:rsidR="005C2E6F" w:rsidRPr="00F16456" w:rsidRDefault="005C2E6F" w:rsidP="009A2A9F">
            <w:r w:rsidRPr="00F16456">
              <w:t>8 (36,4)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F5C01FC" w14:textId="77777777" w:rsidR="005C2E6F" w:rsidRPr="00F16456" w:rsidRDefault="005C2E6F" w:rsidP="009A2A9F"/>
        </w:tc>
      </w:tr>
      <w:tr w:rsidR="005C2E6F" w:rsidRPr="00F16456" w14:paraId="4BED6170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F35E6B4" w14:textId="77777777" w:rsidR="005C2E6F" w:rsidRPr="00F16456" w:rsidRDefault="005C2E6F" w:rsidP="009A2A9F">
            <w:r w:rsidRPr="00F16456">
              <w:t>Возраст, лет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1E05E28" w14:textId="77777777" w:rsidR="005C2E6F" w:rsidRPr="00F16456" w:rsidRDefault="005C2E6F" w:rsidP="009A2A9F">
            <w:r w:rsidRPr="00F16456">
              <w:t>54,5 [51,0; 62,0]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7890B68" w14:textId="77777777" w:rsidR="005C2E6F" w:rsidRPr="00F16456" w:rsidRDefault="005C2E6F" w:rsidP="009A2A9F">
            <w:r w:rsidRPr="00F16456">
              <w:t>56,0 [48,0; 60,0]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F877DAE" w14:textId="77777777" w:rsidR="005C2E6F" w:rsidRPr="00F16456" w:rsidRDefault="005C2E6F" w:rsidP="009A2A9F">
            <w:r w:rsidRPr="00F16456">
              <w:t>0,559</w:t>
            </w:r>
          </w:p>
        </w:tc>
      </w:tr>
      <w:tr w:rsidR="005C2E6F" w:rsidRPr="00F16456" w14:paraId="281A4EB6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CBFEEBC" w14:textId="77777777" w:rsidR="005C2E6F" w:rsidRPr="00F16456" w:rsidRDefault="005C2E6F" w:rsidP="009A2A9F">
            <w:r w:rsidRPr="00F16456">
              <w:t>НРС, n (%):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A369577" w14:textId="77777777" w:rsidR="005C2E6F" w:rsidRPr="00F16456" w:rsidRDefault="005C2E6F" w:rsidP="009A2A9F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B10B0C0" w14:textId="77777777" w:rsidR="005C2E6F" w:rsidRPr="00F16456" w:rsidRDefault="005C2E6F" w:rsidP="009A2A9F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A598A46" w14:textId="77777777" w:rsidR="005C2E6F" w:rsidRPr="00F16456" w:rsidRDefault="005C2E6F" w:rsidP="009A2A9F"/>
        </w:tc>
      </w:tr>
      <w:tr w:rsidR="005C2E6F" w:rsidRPr="00F16456" w14:paraId="3DEE7307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44A6733" w14:textId="77777777" w:rsidR="005C2E6F" w:rsidRPr="00F16456" w:rsidRDefault="005C2E6F" w:rsidP="009A2A9F">
            <w:r w:rsidRPr="00F16456">
              <w:t>предсердные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565C328" w14:textId="77777777" w:rsidR="005C2E6F" w:rsidRPr="00F16456" w:rsidRDefault="005C2E6F" w:rsidP="009A2A9F">
            <w:r w:rsidRPr="00F16456">
              <w:t>12 (54,5)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BFC8EC7" w14:textId="77777777" w:rsidR="005C2E6F" w:rsidRPr="00F16456" w:rsidRDefault="005C2E6F" w:rsidP="009A2A9F">
            <w:r w:rsidRPr="00F16456">
              <w:t>16 (72,7)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2FE3972" w14:textId="77777777" w:rsidR="005C2E6F" w:rsidRPr="00F16456" w:rsidRDefault="005C2E6F" w:rsidP="009A2A9F">
            <w:r w:rsidRPr="00F16456">
              <w:t>0,424</w:t>
            </w:r>
          </w:p>
        </w:tc>
      </w:tr>
      <w:tr w:rsidR="005C2E6F" w:rsidRPr="00F16456" w14:paraId="4AA8EB98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FBF9840" w14:textId="77777777" w:rsidR="005C2E6F" w:rsidRPr="00F16456" w:rsidRDefault="005C2E6F" w:rsidP="009A2A9F">
            <w:r w:rsidRPr="00F16456">
              <w:t>желудочковые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440BEBE" w14:textId="77777777" w:rsidR="005C2E6F" w:rsidRPr="00F16456" w:rsidRDefault="005C2E6F" w:rsidP="009A2A9F">
            <w:r w:rsidRPr="00F16456">
              <w:t>4 (18,2)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2E263A6" w14:textId="77777777" w:rsidR="005C2E6F" w:rsidRPr="00F16456" w:rsidRDefault="005C2E6F" w:rsidP="009A2A9F">
            <w:r w:rsidRPr="00F16456">
              <w:t>3 (13,6)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215D568" w14:textId="77777777" w:rsidR="005C2E6F" w:rsidRPr="00F16456" w:rsidRDefault="005C2E6F" w:rsidP="009A2A9F"/>
        </w:tc>
      </w:tr>
      <w:tr w:rsidR="005C2E6F" w:rsidRPr="00F16456" w14:paraId="765DA9C2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D6306F3" w14:textId="77777777" w:rsidR="005C2E6F" w:rsidRPr="00F16456" w:rsidRDefault="005C2E6F" w:rsidP="009A2A9F">
            <w:r w:rsidRPr="00F16456">
              <w:t>комбинированные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B0E8539" w14:textId="77777777" w:rsidR="005C2E6F" w:rsidRPr="00F16456" w:rsidRDefault="005C2E6F" w:rsidP="009A2A9F">
            <w:r w:rsidRPr="00F16456">
              <w:t>6 (27,3)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719B998" w14:textId="77777777" w:rsidR="005C2E6F" w:rsidRPr="00F16456" w:rsidRDefault="005C2E6F" w:rsidP="009A2A9F">
            <w:r w:rsidRPr="00F16456">
              <w:t>3 (13,6)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0F1C6A0" w14:textId="77777777" w:rsidR="005C2E6F" w:rsidRPr="00F16456" w:rsidRDefault="005C2E6F" w:rsidP="009A2A9F"/>
        </w:tc>
      </w:tr>
      <w:tr w:rsidR="005C2E6F" w:rsidRPr="00F16456" w14:paraId="07344865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2467C2E" w14:textId="77777777" w:rsidR="005C2E6F" w:rsidRPr="00F16456" w:rsidRDefault="005C2E6F" w:rsidP="009A2A9F">
            <w:r w:rsidRPr="00F16456">
              <w:t>Стенокардия II, III ФК, n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5169832" w14:textId="77777777" w:rsidR="005C2E6F" w:rsidRPr="00F16456" w:rsidRDefault="005C2E6F" w:rsidP="009A2A9F">
            <w:r w:rsidRPr="00F16456">
              <w:t>5 (22,7)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ED9ABCE" w14:textId="77777777" w:rsidR="005C2E6F" w:rsidRPr="00F16456" w:rsidRDefault="005C2E6F" w:rsidP="009A2A9F">
            <w:r w:rsidRPr="00F16456">
              <w:t>5 (22,7)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FA0CF0E" w14:textId="77777777" w:rsidR="005C2E6F" w:rsidRPr="00F16456" w:rsidRDefault="005C2E6F" w:rsidP="009A2A9F">
            <w:r w:rsidRPr="00F16456">
              <w:t>1,000</w:t>
            </w:r>
          </w:p>
        </w:tc>
      </w:tr>
      <w:tr w:rsidR="005C2E6F" w:rsidRPr="00F16456" w14:paraId="438101AE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BCA0B5A" w14:textId="77777777" w:rsidR="005C2E6F" w:rsidRPr="00F16456" w:rsidRDefault="005C2E6F" w:rsidP="009A2A9F">
            <w:r w:rsidRPr="00F16456">
              <w:t>ХСН II, III ФК NYHA, n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1227289" w14:textId="77777777" w:rsidR="005C2E6F" w:rsidRPr="00F16456" w:rsidRDefault="005C2E6F" w:rsidP="009A2A9F">
            <w:r w:rsidRPr="00F16456">
              <w:t>11 (50,0)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190A88A" w14:textId="77777777" w:rsidR="005C2E6F" w:rsidRPr="00F16456" w:rsidRDefault="005C2E6F" w:rsidP="009A2A9F">
            <w:r w:rsidRPr="00F16456">
              <w:t>6 (27,3)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59EADDE" w14:textId="77777777" w:rsidR="005C2E6F" w:rsidRPr="00F16456" w:rsidRDefault="005C2E6F" w:rsidP="009A2A9F">
            <w:r w:rsidRPr="00F16456">
              <w:t>0,215</w:t>
            </w:r>
          </w:p>
        </w:tc>
      </w:tr>
      <w:tr w:rsidR="005C2E6F" w:rsidRPr="00F16456" w14:paraId="7BCA6B00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72A367E" w14:textId="77777777" w:rsidR="005C2E6F" w:rsidRPr="00F16456" w:rsidRDefault="005C2E6F" w:rsidP="009A2A9F">
            <w:r w:rsidRPr="00F16456">
              <w:t>ФВЛЖ, 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9796826" w14:textId="77777777" w:rsidR="005C2E6F" w:rsidRPr="00F16456" w:rsidRDefault="005C2E6F" w:rsidP="009A2A9F">
            <w:r w:rsidRPr="00F16456">
              <w:t>58,0 [43,0; 65,0]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19D549F" w14:textId="77777777" w:rsidR="005C2E6F" w:rsidRPr="00F16456" w:rsidRDefault="005C2E6F" w:rsidP="009A2A9F">
            <w:r w:rsidRPr="00F16456">
              <w:t>62,0 [56,0; 64,0]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BC410EF" w14:textId="77777777" w:rsidR="005C2E6F" w:rsidRPr="00F16456" w:rsidRDefault="005C2E6F" w:rsidP="009A2A9F">
            <w:r w:rsidRPr="00F16456">
              <w:t>0,396</w:t>
            </w:r>
          </w:p>
        </w:tc>
      </w:tr>
      <w:tr w:rsidR="005C2E6F" w:rsidRPr="00F16456" w14:paraId="56575876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F77E3F6" w14:textId="77777777" w:rsidR="005C2E6F" w:rsidRPr="00F16456" w:rsidRDefault="005C2E6F" w:rsidP="009A2A9F">
            <w:proofErr w:type="spellStart"/>
            <w:r w:rsidRPr="00F16456">
              <w:t>ХСН</w:t>
            </w:r>
            <w:r w:rsidRPr="00F16456">
              <w:rPr>
                <w:vertAlign w:val="subscript"/>
              </w:rPr>
              <w:t>нФВЛЖ</w:t>
            </w:r>
            <w:proofErr w:type="spellEnd"/>
            <w:r w:rsidRPr="00F16456">
              <w:t>, n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5712776" w14:textId="77777777" w:rsidR="005C2E6F" w:rsidRPr="00F16456" w:rsidRDefault="005C2E6F" w:rsidP="009A2A9F">
            <w:r w:rsidRPr="00F16456">
              <w:t>5 (22,7)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103C490" w14:textId="77777777" w:rsidR="005C2E6F" w:rsidRPr="00F16456" w:rsidRDefault="005C2E6F" w:rsidP="009A2A9F">
            <w:r w:rsidRPr="00F16456">
              <w:t>2 (9,1)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898BB54" w14:textId="77777777" w:rsidR="005C2E6F" w:rsidRPr="00F16456" w:rsidRDefault="005C2E6F" w:rsidP="009A2A9F">
            <w:r w:rsidRPr="00F16456">
              <w:t>0,412</w:t>
            </w:r>
          </w:p>
        </w:tc>
      </w:tr>
      <w:tr w:rsidR="005C2E6F" w:rsidRPr="00F16456" w14:paraId="4AA94EB2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FE983A0" w14:textId="77777777" w:rsidR="005C2E6F" w:rsidRPr="00F16456" w:rsidRDefault="005C2E6F" w:rsidP="009A2A9F">
            <w:r w:rsidRPr="00F16456">
              <w:t>Артериальная гипертензия, n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C6B8C61" w14:textId="77777777" w:rsidR="005C2E6F" w:rsidRPr="00F16456" w:rsidRDefault="005C2E6F" w:rsidP="009A2A9F">
            <w:r w:rsidRPr="00F16456">
              <w:t>16 (72,7)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4F55DCC" w14:textId="77777777" w:rsidR="005C2E6F" w:rsidRPr="00F16456" w:rsidRDefault="005C2E6F" w:rsidP="009A2A9F">
            <w:r w:rsidRPr="00F16456">
              <w:t>15 (68,2)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41C3EFE" w14:textId="77777777" w:rsidR="005C2E6F" w:rsidRPr="00F16456" w:rsidRDefault="005C2E6F" w:rsidP="009A2A9F">
            <w:r w:rsidRPr="00F16456">
              <w:t>1,000</w:t>
            </w:r>
          </w:p>
        </w:tc>
      </w:tr>
      <w:tr w:rsidR="005C2E6F" w:rsidRPr="00F16456" w14:paraId="591B7B94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C3CD3E3" w14:textId="77777777" w:rsidR="005C2E6F" w:rsidRPr="00F16456" w:rsidRDefault="005C2E6F" w:rsidP="009A2A9F">
            <w:r w:rsidRPr="00F16456">
              <w:t>Инфаркт миокарда, n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4998169" w14:textId="77777777" w:rsidR="005C2E6F" w:rsidRPr="00F16456" w:rsidRDefault="005C2E6F" w:rsidP="009A2A9F">
            <w:r w:rsidRPr="00F16456">
              <w:t>3 (13,6)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00659BC" w14:textId="77777777" w:rsidR="005C2E6F" w:rsidRPr="00F16456" w:rsidRDefault="005C2E6F" w:rsidP="009A2A9F">
            <w:r w:rsidRPr="00F16456">
              <w:t>1 (4,5)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EAD4ACC" w14:textId="77777777" w:rsidR="005C2E6F" w:rsidRPr="00F16456" w:rsidRDefault="005C2E6F" w:rsidP="009A2A9F">
            <w:r w:rsidRPr="00F16456">
              <w:t>0,607</w:t>
            </w:r>
          </w:p>
        </w:tc>
      </w:tr>
      <w:tr w:rsidR="005C2E6F" w:rsidRPr="00F16456" w14:paraId="5250BCFE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E60C631" w14:textId="77777777" w:rsidR="005C2E6F" w:rsidRPr="00F16456" w:rsidRDefault="005C2E6F" w:rsidP="009A2A9F">
            <w:r w:rsidRPr="00F16456">
              <w:t>Инсульт, n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1A00F15" w14:textId="77777777" w:rsidR="005C2E6F" w:rsidRPr="00F16456" w:rsidRDefault="005C2E6F" w:rsidP="009A2A9F">
            <w:r w:rsidRPr="00F16456">
              <w:t>2 (9,1)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46F64D4" w14:textId="77777777" w:rsidR="005C2E6F" w:rsidRPr="00F16456" w:rsidRDefault="005C2E6F" w:rsidP="009A2A9F">
            <w:r w:rsidRPr="00F16456">
              <w:t>1 (4,5)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07C0ECE" w14:textId="77777777" w:rsidR="005C2E6F" w:rsidRPr="00F16456" w:rsidRDefault="005C2E6F" w:rsidP="009A2A9F">
            <w:r w:rsidRPr="00F16456">
              <w:t>1,000</w:t>
            </w:r>
          </w:p>
        </w:tc>
      </w:tr>
      <w:tr w:rsidR="005C2E6F" w:rsidRPr="00F16456" w14:paraId="00891324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E6F3309" w14:textId="77777777" w:rsidR="005C2E6F" w:rsidRPr="00F16456" w:rsidRDefault="005C2E6F" w:rsidP="009A2A9F">
            <w:r w:rsidRPr="00F16456">
              <w:t>Миокардит, n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B05ED83" w14:textId="77777777" w:rsidR="005C2E6F" w:rsidRPr="00F16456" w:rsidRDefault="005C2E6F" w:rsidP="009A2A9F">
            <w:r w:rsidRPr="00F16456">
              <w:t>3 (13,6)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D757D33" w14:textId="77777777" w:rsidR="005C2E6F" w:rsidRPr="00F16456" w:rsidRDefault="005C2E6F" w:rsidP="009A2A9F">
            <w:r w:rsidRPr="00F16456">
              <w:t>4 (18,2)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F50F9BA" w14:textId="77777777" w:rsidR="005C2E6F" w:rsidRPr="00F16456" w:rsidRDefault="005C2E6F" w:rsidP="009A2A9F">
            <w:r w:rsidRPr="00F16456">
              <w:t>1,000</w:t>
            </w:r>
          </w:p>
        </w:tc>
      </w:tr>
      <w:tr w:rsidR="005C2E6F" w:rsidRPr="00F16456" w14:paraId="7C9EF48C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5AFF2E5" w14:textId="77777777" w:rsidR="005C2E6F" w:rsidRPr="00F16456" w:rsidRDefault="005C2E6F" w:rsidP="009A2A9F">
            <w:r w:rsidRPr="00F16456">
              <w:t>Порок сердца, n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A05F21D" w14:textId="77777777" w:rsidR="005C2E6F" w:rsidRPr="00F16456" w:rsidRDefault="005C2E6F" w:rsidP="009A2A9F">
            <w:r w:rsidRPr="00F16456">
              <w:t>2 (9,1)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1262D59" w14:textId="77777777" w:rsidR="005C2E6F" w:rsidRPr="00F16456" w:rsidRDefault="005C2E6F" w:rsidP="009A2A9F">
            <w:r w:rsidRPr="00F16456">
              <w:t>1 (4,5)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0A67338" w14:textId="77777777" w:rsidR="005C2E6F" w:rsidRPr="00F16456" w:rsidRDefault="005C2E6F" w:rsidP="009A2A9F">
            <w:r w:rsidRPr="00F16456">
              <w:t>1,000</w:t>
            </w:r>
          </w:p>
        </w:tc>
      </w:tr>
      <w:tr w:rsidR="005C2E6F" w:rsidRPr="00F16456" w14:paraId="5A03F56B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91895F4" w14:textId="77777777" w:rsidR="005C2E6F" w:rsidRPr="00F16456" w:rsidRDefault="005C2E6F" w:rsidP="009A2A9F">
            <w:r w:rsidRPr="00F16456">
              <w:t>ИМТ, кг/м</w:t>
            </w:r>
            <w:r w:rsidRPr="00F16456"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F3DBA3C" w14:textId="77777777" w:rsidR="005C2E6F" w:rsidRPr="00F16456" w:rsidRDefault="005C2E6F" w:rsidP="009A2A9F">
            <w:r w:rsidRPr="00F16456">
              <w:t>26,0 [22,8; 29,2]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E1E6EBB" w14:textId="77777777" w:rsidR="005C2E6F" w:rsidRPr="00F16456" w:rsidRDefault="005C2E6F" w:rsidP="009A2A9F">
            <w:r w:rsidRPr="00F16456">
              <w:t>25,4 [24,4; 29,3]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08ADB18" w14:textId="77777777" w:rsidR="005C2E6F" w:rsidRPr="00F16456" w:rsidRDefault="005C2E6F" w:rsidP="009A2A9F">
            <w:r w:rsidRPr="00F16456">
              <w:t>0,963</w:t>
            </w:r>
          </w:p>
        </w:tc>
      </w:tr>
      <w:tr w:rsidR="005C2E6F" w:rsidRPr="00F16456" w14:paraId="31B2138D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4EAF192" w14:textId="77777777" w:rsidR="005C2E6F" w:rsidRPr="00F16456" w:rsidRDefault="005C2E6F" w:rsidP="009A2A9F">
            <w:r w:rsidRPr="00F16456">
              <w:t>СД2, n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44256DE" w14:textId="77777777" w:rsidR="005C2E6F" w:rsidRPr="00F16456" w:rsidRDefault="005C2E6F" w:rsidP="009A2A9F">
            <w:r w:rsidRPr="00F16456">
              <w:t>2 (9,1)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00B3A8C" w14:textId="77777777" w:rsidR="005C2E6F" w:rsidRPr="00F16456" w:rsidRDefault="005C2E6F" w:rsidP="009A2A9F">
            <w:r w:rsidRPr="00F16456">
              <w:t>1 (4,5)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9D1D3AA" w14:textId="77777777" w:rsidR="005C2E6F" w:rsidRPr="00F16456" w:rsidRDefault="005C2E6F" w:rsidP="009A2A9F">
            <w:r w:rsidRPr="00F16456">
              <w:t>1,000</w:t>
            </w:r>
          </w:p>
        </w:tc>
      </w:tr>
      <w:tr w:rsidR="005C2E6F" w:rsidRPr="00F16456" w14:paraId="6D2C587E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7A4C631" w14:textId="77777777" w:rsidR="005C2E6F" w:rsidRPr="00F16456" w:rsidRDefault="005C2E6F" w:rsidP="009A2A9F">
            <w:r w:rsidRPr="00F16456">
              <w:t>СКФ</w:t>
            </w:r>
            <w:r w:rsidRPr="00F16456">
              <w:rPr>
                <w:vertAlign w:val="subscript"/>
              </w:rPr>
              <w:t>CKD-EPI</w:t>
            </w:r>
            <w:r w:rsidRPr="00F16456">
              <w:t>, мл/мин/1,73 м</w:t>
            </w:r>
            <w:r w:rsidRPr="00F16456"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7540198" w14:textId="77777777" w:rsidR="005C2E6F" w:rsidRPr="00F16456" w:rsidRDefault="005C2E6F" w:rsidP="009A2A9F">
            <w:r w:rsidRPr="00F16456">
              <w:t>77,8 [71,0; 92,8]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CCDFC1C" w14:textId="77777777" w:rsidR="005C2E6F" w:rsidRPr="00F16456" w:rsidRDefault="005C2E6F" w:rsidP="009A2A9F">
            <w:r w:rsidRPr="00F16456">
              <w:t>75,3 [67,9; 85,6]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54D9A7B" w14:textId="77777777" w:rsidR="005C2E6F" w:rsidRPr="00F16456" w:rsidRDefault="005C2E6F" w:rsidP="009A2A9F">
            <w:r w:rsidRPr="00F16456">
              <w:t>0,313</w:t>
            </w:r>
          </w:p>
        </w:tc>
      </w:tr>
      <w:tr w:rsidR="005C2E6F" w:rsidRPr="00F16456" w14:paraId="5DBDB60A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94BC49F" w14:textId="77777777" w:rsidR="005C2E6F" w:rsidRPr="00F16456" w:rsidRDefault="005C2E6F" w:rsidP="009A2A9F">
            <w:r w:rsidRPr="00F16456">
              <w:lastRenderedPageBreak/>
              <w:t>10-летний абсолютный риск переломов: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AC2E280" w14:textId="77777777" w:rsidR="005C2E6F" w:rsidRPr="00F16456" w:rsidRDefault="005C2E6F" w:rsidP="009A2A9F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1782111" w14:textId="77777777" w:rsidR="005C2E6F" w:rsidRPr="00F16456" w:rsidRDefault="005C2E6F" w:rsidP="009A2A9F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8995779" w14:textId="77777777" w:rsidR="005C2E6F" w:rsidRPr="00F16456" w:rsidRDefault="005C2E6F" w:rsidP="009A2A9F"/>
        </w:tc>
      </w:tr>
      <w:tr w:rsidR="005C2E6F" w:rsidRPr="00F16456" w14:paraId="19D95BDB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1FD8BDA" w14:textId="77777777" w:rsidR="005C2E6F" w:rsidRPr="00F16456" w:rsidRDefault="005C2E6F" w:rsidP="009A2A9F">
            <w:r w:rsidRPr="00F16456">
              <w:t>основных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6EB0B75" w14:textId="77777777" w:rsidR="005C2E6F" w:rsidRPr="00F16456" w:rsidRDefault="005C2E6F" w:rsidP="009A2A9F">
            <w:r w:rsidRPr="00F16456">
              <w:t>5,8 [4,5; 8,7]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2233224" w14:textId="77777777" w:rsidR="005C2E6F" w:rsidRPr="00F16456" w:rsidRDefault="005C2E6F" w:rsidP="009A2A9F">
            <w:r w:rsidRPr="00F16456">
              <w:t>6,1 [5,2; 8,0]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B47501E" w14:textId="77777777" w:rsidR="005C2E6F" w:rsidRPr="00F16456" w:rsidRDefault="005C2E6F" w:rsidP="009A2A9F">
            <w:r w:rsidRPr="00F16456">
              <w:t>0,698</w:t>
            </w:r>
          </w:p>
        </w:tc>
      </w:tr>
      <w:tr w:rsidR="005C2E6F" w:rsidRPr="00F16456" w14:paraId="70300A59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2A59994" w14:textId="77777777" w:rsidR="005C2E6F" w:rsidRPr="00F16456" w:rsidRDefault="005C2E6F" w:rsidP="009A2A9F">
            <w:r w:rsidRPr="00F16456">
              <w:t>проксимального отдела бедренной кости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601A55F" w14:textId="77777777" w:rsidR="005C2E6F" w:rsidRPr="00F16456" w:rsidRDefault="005C2E6F" w:rsidP="009A2A9F">
            <w:r w:rsidRPr="00F16456">
              <w:t>0,6 [0,3; 2,3]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83208D9" w14:textId="77777777" w:rsidR="005C2E6F" w:rsidRPr="00F16456" w:rsidRDefault="005C2E6F" w:rsidP="009A2A9F">
            <w:r w:rsidRPr="00F16456">
              <w:t>0,9 [0,5; 1,4]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28A56C7" w14:textId="77777777" w:rsidR="005C2E6F" w:rsidRPr="00F16456" w:rsidRDefault="005C2E6F" w:rsidP="009A2A9F">
            <w:r w:rsidRPr="00F16456">
              <w:t>0,989</w:t>
            </w:r>
          </w:p>
        </w:tc>
      </w:tr>
      <w:tr w:rsidR="005C2E6F" w:rsidRPr="00F16456" w14:paraId="38CF7A24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E09F469" w14:textId="77777777" w:rsidR="005C2E6F" w:rsidRPr="00F16456" w:rsidRDefault="005C2E6F" w:rsidP="009A2A9F">
            <w:r w:rsidRPr="00F16456">
              <w:t>Денситометрия, n (</w:t>
            </w:r>
            <w:proofErr w:type="gramStart"/>
            <w:r w:rsidRPr="00F16456">
              <w:t>%)</w:t>
            </w:r>
            <w:r w:rsidRPr="00F16456">
              <w:rPr>
                <w:vertAlign w:val="superscript"/>
              </w:rPr>
              <w:t>*</w:t>
            </w:r>
            <w:proofErr w:type="gramEnd"/>
            <w:r w:rsidRPr="00F16456">
              <w:t>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EF2588E" w14:textId="77777777" w:rsidR="005C2E6F" w:rsidRPr="00F16456" w:rsidRDefault="005C2E6F" w:rsidP="009A2A9F">
            <w:r w:rsidRPr="00F16456">
              <w:t>8 (36,4)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23C1588" w14:textId="77777777" w:rsidR="005C2E6F" w:rsidRPr="00F16456" w:rsidRDefault="005C2E6F" w:rsidP="009A2A9F">
            <w:r w:rsidRPr="00F16456">
              <w:t>13 (59,1)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612C2FF" w14:textId="77777777" w:rsidR="005C2E6F" w:rsidRPr="00F16456" w:rsidRDefault="005C2E6F" w:rsidP="009A2A9F">
            <w:r w:rsidRPr="00F16456">
              <w:t>0,227</w:t>
            </w:r>
          </w:p>
        </w:tc>
      </w:tr>
      <w:tr w:rsidR="005C2E6F" w:rsidRPr="00F16456" w14:paraId="510D8616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A8D9830" w14:textId="77777777" w:rsidR="005C2E6F" w:rsidRPr="00F16456" w:rsidRDefault="005C2E6F" w:rsidP="009A2A9F">
            <w:r w:rsidRPr="00F16456">
              <w:t>Т-критерий в поясничных позвонках, СО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5142C7F" w14:textId="77777777" w:rsidR="005C2E6F" w:rsidRPr="00F16456" w:rsidRDefault="005C2E6F" w:rsidP="009A2A9F">
            <w:r w:rsidRPr="00F16456">
              <w:t>-1,8 [-2,0; -1,1]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1FBF3C8" w14:textId="77777777" w:rsidR="005C2E6F" w:rsidRPr="00F16456" w:rsidRDefault="005C2E6F" w:rsidP="009A2A9F">
            <w:r w:rsidRPr="00F16456">
              <w:t>-1,2 [-1,9; -1,0]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9C40C02" w14:textId="77777777" w:rsidR="005C2E6F" w:rsidRPr="00F16456" w:rsidRDefault="005C2E6F" w:rsidP="009A2A9F">
            <w:r w:rsidRPr="00F16456">
              <w:t>0,645</w:t>
            </w:r>
          </w:p>
        </w:tc>
      </w:tr>
      <w:tr w:rsidR="005C2E6F" w:rsidRPr="00F16456" w14:paraId="2D1779CB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EDDE046" w14:textId="77777777" w:rsidR="005C2E6F" w:rsidRPr="00F16456" w:rsidRDefault="005C2E6F" w:rsidP="009A2A9F">
            <w:r w:rsidRPr="00F16456">
              <w:t>Т-критерий в проксимальном отделе бедренной кости, СО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0F18E94" w14:textId="77777777" w:rsidR="005C2E6F" w:rsidRPr="00F16456" w:rsidRDefault="005C2E6F" w:rsidP="009A2A9F">
            <w:r w:rsidRPr="00F16456">
              <w:t>-1,9 [-2,2; -1,3]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DF7C9F5" w14:textId="77777777" w:rsidR="005C2E6F" w:rsidRPr="00F16456" w:rsidRDefault="005C2E6F" w:rsidP="009A2A9F">
            <w:r w:rsidRPr="00F16456">
              <w:t>-1,1 [-1,6; -1,0]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60BC87F" w14:textId="77777777" w:rsidR="005C2E6F" w:rsidRPr="00F16456" w:rsidRDefault="005C2E6F" w:rsidP="009A2A9F">
            <w:r w:rsidRPr="00F16456">
              <w:t>0,104</w:t>
            </w:r>
          </w:p>
        </w:tc>
      </w:tr>
      <w:tr w:rsidR="005C2E6F" w:rsidRPr="00F16456" w14:paraId="7F643F8C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8A8296C" w14:textId="77777777" w:rsidR="005C2E6F" w:rsidRPr="00F16456" w:rsidRDefault="005C2E6F" w:rsidP="009A2A9F">
            <w:r w:rsidRPr="00F16456">
              <w:t>Структурные изменения ЩЖ, n (%):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64A1BC7" w14:textId="77777777" w:rsidR="005C2E6F" w:rsidRPr="00F16456" w:rsidRDefault="005C2E6F" w:rsidP="009A2A9F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41891C3" w14:textId="77777777" w:rsidR="005C2E6F" w:rsidRPr="00F16456" w:rsidRDefault="005C2E6F" w:rsidP="009A2A9F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D9CB1F7" w14:textId="77777777" w:rsidR="005C2E6F" w:rsidRPr="00F16456" w:rsidRDefault="005C2E6F" w:rsidP="009A2A9F"/>
        </w:tc>
      </w:tr>
      <w:tr w:rsidR="005C2E6F" w:rsidRPr="00F16456" w14:paraId="175CEB8C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3E6D093" w14:textId="77777777" w:rsidR="005C2E6F" w:rsidRPr="00F16456" w:rsidRDefault="005C2E6F" w:rsidP="009A2A9F">
            <w:r w:rsidRPr="00F16456">
              <w:t>нет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8DC74D7" w14:textId="77777777" w:rsidR="005C2E6F" w:rsidRPr="00F16456" w:rsidRDefault="005C2E6F" w:rsidP="009A2A9F">
            <w:r w:rsidRPr="00F16456">
              <w:t>16 (72,7)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C7B22FE" w14:textId="77777777" w:rsidR="005C2E6F" w:rsidRPr="00F16456" w:rsidRDefault="005C2E6F" w:rsidP="009A2A9F">
            <w:r w:rsidRPr="00F16456">
              <w:t>19 (86,4)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AFA174E" w14:textId="77777777" w:rsidR="005C2E6F" w:rsidRPr="00F16456" w:rsidRDefault="005C2E6F" w:rsidP="009A2A9F"/>
        </w:tc>
      </w:tr>
      <w:tr w:rsidR="005C2E6F" w:rsidRPr="00F16456" w14:paraId="723362B6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2C51606" w14:textId="77777777" w:rsidR="005C2E6F" w:rsidRPr="00F16456" w:rsidRDefault="005C2E6F" w:rsidP="009A2A9F">
            <w:r w:rsidRPr="00F16456">
              <w:t>узловой зоб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DEADEEA" w14:textId="77777777" w:rsidR="005C2E6F" w:rsidRPr="00F16456" w:rsidRDefault="005C2E6F" w:rsidP="009A2A9F">
            <w:r w:rsidRPr="00F16456">
              <w:t>3 (13,6)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6767EB6" w14:textId="77777777" w:rsidR="005C2E6F" w:rsidRPr="00F16456" w:rsidRDefault="005C2E6F" w:rsidP="009A2A9F">
            <w:r w:rsidRPr="00F16456">
              <w:t>2 (9,1)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AE805CD" w14:textId="77777777" w:rsidR="005C2E6F" w:rsidRPr="00F16456" w:rsidRDefault="005C2E6F" w:rsidP="009A2A9F">
            <w:r w:rsidRPr="00F16456">
              <w:t>0,348</w:t>
            </w:r>
          </w:p>
        </w:tc>
      </w:tr>
      <w:tr w:rsidR="005C2E6F" w:rsidRPr="00F16456" w14:paraId="67A42F38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85EC6C5" w14:textId="77777777" w:rsidR="005C2E6F" w:rsidRPr="00F16456" w:rsidRDefault="005C2E6F" w:rsidP="009A2A9F">
            <w:proofErr w:type="spellStart"/>
            <w:r w:rsidRPr="00F16456">
              <w:t>многоузловой</w:t>
            </w:r>
            <w:proofErr w:type="spellEnd"/>
            <w:r w:rsidRPr="00F16456">
              <w:t xml:space="preserve"> зоб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6FC47B6" w14:textId="77777777" w:rsidR="005C2E6F" w:rsidRPr="00F16456" w:rsidRDefault="005C2E6F" w:rsidP="009A2A9F">
            <w:r w:rsidRPr="00F16456">
              <w:t>2 (9,1)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757EA48" w14:textId="77777777" w:rsidR="005C2E6F" w:rsidRPr="00F16456" w:rsidRDefault="005C2E6F" w:rsidP="009A2A9F">
            <w:r w:rsidRPr="00F16456">
              <w:t>1 (4,5)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2C3ABD7" w14:textId="77777777" w:rsidR="005C2E6F" w:rsidRPr="00F16456" w:rsidRDefault="005C2E6F" w:rsidP="009A2A9F"/>
        </w:tc>
      </w:tr>
      <w:tr w:rsidR="005C2E6F" w:rsidRPr="00F16456" w14:paraId="199AFA33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0B46890" w14:textId="77777777" w:rsidR="005C2E6F" w:rsidRPr="00F16456" w:rsidRDefault="005C2E6F" w:rsidP="009A2A9F">
            <w:r w:rsidRPr="00F16456">
              <w:t>диффузный зоб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41C2165" w14:textId="77777777" w:rsidR="005C2E6F" w:rsidRPr="00F16456" w:rsidRDefault="005C2E6F" w:rsidP="009A2A9F">
            <w:r w:rsidRPr="00F16456">
              <w:t>1 (4,5)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63A0BAB" w14:textId="77777777" w:rsidR="005C2E6F" w:rsidRPr="00F16456" w:rsidRDefault="005C2E6F" w:rsidP="009A2A9F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BDE48C7" w14:textId="77777777" w:rsidR="005C2E6F" w:rsidRPr="00F16456" w:rsidRDefault="005C2E6F" w:rsidP="009A2A9F"/>
        </w:tc>
      </w:tr>
      <w:tr w:rsidR="005C2E6F" w:rsidRPr="00F16456" w14:paraId="48250353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97D2C66" w14:textId="77777777" w:rsidR="005C2E6F" w:rsidRPr="00F16456" w:rsidRDefault="005C2E6F" w:rsidP="009A2A9F">
            <w:r w:rsidRPr="00F16456">
              <w:t>Длительность приема амиодарона, недели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21D35E7" w14:textId="77777777" w:rsidR="005C2E6F" w:rsidRPr="00F16456" w:rsidRDefault="005C2E6F" w:rsidP="009A2A9F">
            <w:r w:rsidRPr="00F16456">
              <w:t>104,0 [65,0; 121,0]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5A98129" w14:textId="77777777" w:rsidR="005C2E6F" w:rsidRPr="00F16456" w:rsidRDefault="005C2E6F" w:rsidP="009A2A9F">
            <w:r w:rsidRPr="00F16456">
              <w:t>109,0 [78,0; 156,0]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2CCDC1C" w14:textId="77777777" w:rsidR="005C2E6F" w:rsidRPr="00F16456" w:rsidRDefault="005C2E6F" w:rsidP="009A2A9F">
            <w:r w:rsidRPr="00F16456">
              <w:t>0,185</w:t>
            </w:r>
          </w:p>
        </w:tc>
      </w:tr>
      <w:tr w:rsidR="005C2E6F" w:rsidRPr="00F16456" w14:paraId="57133AA7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EFD693C" w14:textId="77777777" w:rsidR="005C2E6F" w:rsidRPr="00F16456" w:rsidRDefault="005C2E6F" w:rsidP="009A2A9F">
            <w:proofErr w:type="spellStart"/>
            <w:r w:rsidRPr="00F16456">
              <w:t>Cуточная</w:t>
            </w:r>
            <w:proofErr w:type="spellEnd"/>
            <w:r w:rsidRPr="00F16456">
              <w:t xml:space="preserve"> доза амиодарона, мг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ABAF3B8" w14:textId="77777777" w:rsidR="005C2E6F" w:rsidRPr="00F16456" w:rsidRDefault="005C2E6F" w:rsidP="009A2A9F">
            <w:r w:rsidRPr="00F16456">
              <w:t>200 [200; 200]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124BA47" w14:textId="77777777" w:rsidR="005C2E6F" w:rsidRPr="00F16456" w:rsidRDefault="005C2E6F" w:rsidP="009A2A9F">
            <w:r w:rsidRPr="00F16456">
              <w:t>200 [200; 200]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90B06DE" w14:textId="77777777" w:rsidR="005C2E6F" w:rsidRPr="00F16456" w:rsidRDefault="005C2E6F" w:rsidP="009A2A9F">
            <w:r w:rsidRPr="00F16456">
              <w:t>0,463</w:t>
            </w:r>
          </w:p>
        </w:tc>
      </w:tr>
      <w:tr w:rsidR="005C2E6F" w:rsidRPr="00F16456" w14:paraId="114F1CD0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7BE07DD" w14:textId="77777777" w:rsidR="005C2E6F" w:rsidRPr="00F16456" w:rsidRDefault="005C2E6F" w:rsidP="009A2A9F">
            <w:r w:rsidRPr="00F16456">
              <w:t>Кумулятивная доза амиодарона, г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040720A" w14:textId="77777777" w:rsidR="005C2E6F" w:rsidRPr="00F16456" w:rsidRDefault="005C2E6F" w:rsidP="009A2A9F">
            <w:r w:rsidRPr="00F16456">
              <w:t>146,3 [91,0; 182,0]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363D1C8" w14:textId="77777777" w:rsidR="005C2E6F" w:rsidRPr="00F16456" w:rsidRDefault="005C2E6F" w:rsidP="009A2A9F">
            <w:r w:rsidRPr="00F16456">
              <w:t>149,0 [109,2; 242,2]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773D214" w14:textId="77777777" w:rsidR="005C2E6F" w:rsidRPr="00F16456" w:rsidRDefault="005C2E6F" w:rsidP="009A2A9F">
            <w:r w:rsidRPr="00F16456">
              <w:t>0,227</w:t>
            </w:r>
          </w:p>
        </w:tc>
      </w:tr>
      <w:tr w:rsidR="005C2E6F" w:rsidRPr="00F16456" w14:paraId="074B58E9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3111F59" w14:textId="77777777" w:rsidR="005C2E6F" w:rsidRPr="00F16456" w:rsidRDefault="005C2E6F" w:rsidP="009A2A9F">
            <w:r w:rsidRPr="00F16456">
              <w:t>Отмена амиодарона</w:t>
            </w:r>
          </w:p>
          <w:p w14:paraId="62EC4D41" w14:textId="77777777" w:rsidR="005C2E6F" w:rsidRPr="00F16456" w:rsidRDefault="005C2E6F" w:rsidP="009A2A9F">
            <w:r w:rsidRPr="00F16456">
              <w:t>(</w:t>
            </w:r>
            <w:proofErr w:type="gramStart"/>
            <w:r w:rsidRPr="00F16456">
              <w:t>до/при</w:t>
            </w:r>
            <w:proofErr w:type="gramEnd"/>
            <w:r w:rsidRPr="00F16456">
              <w:t xml:space="preserve"> АмИТ2), n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E5CB219" w14:textId="77777777" w:rsidR="005C2E6F" w:rsidRPr="00F16456" w:rsidRDefault="005C2E6F" w:rsidP="009A2A9F">
            <w:r w:rsidRPr="00F16456">
              <w:t>5 (22,7) / 15 (68,2)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52929BE" w14:textId="77777777" w:rsidR="005C2E6F" w:rsidRPr="00F16456" w:rsidRDefault="005C2E6F" w:rsidP="009A2A9F">
            <w:r w:rsidRPr="00F16456">
              <w:t>8 (36,4) / 14 (63,6)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73354DB" w14:textId="77777777" w:rsidR="005C2E6F" w:rsidRPr="00F16456" w:rsidRDefault="005C2E6F" w:rsidP="009A2A9F">
            <w:r w:rsidRPr="00F16456">
              <w:t>0,256</w:t>
            </w:r>
          </w:p>
        </w:tc>
      </w:tr>
      <w:tr w:rsidR="005C2E6F" w:rsidRPr="00F16456" w14:paraId="26075FF9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09EA627" w14:textId="77777777" w:rsidR="005C2E6F" w:rsidRPr="00F16456" w:rsidRDefault="005C2E6F" w:rsidP="009A2A9F">
            <w:r w:rsidRPr="00F16456">
              <w:t>Время развития АмИТ2 от начала приема амиодарона, недели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1591943" w14:textId="77777777" w:rsidR="005C2E6F" w:rsidRPr="00F16456" w:rsidRDefault="005C2E6F" w:rsidP="009A2A9F">
            <w:r w:rsidRPr="00F16456">
              <w:t>107,0 [78,0; 130,0]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22AD2D1" w14:textId="77777777" w:rsidR="005C2E6F" w:rsidRPr="00F16456" w:rsidRDefault="005C2E6F" w:rsidP="009A2A9F">
            <w:r w:rsidRPr="00F16456">
              <w:t>121,0 [89,0; 155,0]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FE66D99" w14:textId="77777777" w:rsidR="005C2E6F" w:rsidRPr="00F16456" w:rsidRDefault="005C2E6F" w:rsidP="009A2A9F">
            <w:r w:rsidRPr="00F16456">
              <w:t>0,133</w:t>
            </w:r>
          </w:p>
        </w:tc>
      </w:tr>
      <w:tr w:rsidR="005C2E6F" w:rsidRPr="00F16456" w14:paraId="7EEE5CB9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3F9A1B0" w14:textId="77777777" w:rsidR="005C2E6F" w:rsidRPr="00F16456" w:rsidRDefault="005C2E6F" w:rsidP="009A2A9F">
            <w:r w:rsidRPr="00F16456">
              <w:t>Время развития АмИТ2 от отмены амиодарона, недели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ABC8254" w14:textId="77777777" w:rsidR="005C2E6F" w:rsidRPr="00F16456" w:rsidRDefault="005C2E6F" w:rsidP="009A2A9F">
            <w:r w:rsidRPr="00F16456">
              <w:t>29,5 [20,5; 34,0]</w:t>
            </w:r>
          </w:p>
          <w:p w14:paraId="4CE09C7E" w14:textId="77777777" w:rsidR="005C2E6F" w:rsidRPr="00F16456" w:rsidRDefault="005C2E6F" w:rsidP="009A2A9F">
            <w:r w:rsidRPr="00F16456">
              <w:t>(n = 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FE06EA7" w14:textId="77777777" w:rsidR="005C2E6F" w:rsidRPr="00F16456" w:rsidRDefault="005C2E6F" w:rsidP="009A2A9F">
            <w:r w:rsidRPr="00F16456">
              <w:t>40,0 [21,5; 58,0]</w:t>
            </w:r>
          </w:p>
          <w:p w14:paraId="4001F78D" w14:textId="77777777" w:rsidR="005C2E6F" w:rsidRPr="00F16456" w:rsidRDefault="005C2E6F" w:rsidP="009A2A9F">
            <w:r w:rsidRPr="00F16456">
              <w:t>(n = 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682B1DE" w14:textId="77777777" w:rsidR="005C2E6F" w:rsidRPr="00F16456" w:rsidRDefault="005C2E6F" w:rsidP="009A2A9F">
            <w:r w:rsidRPr="00F16456">
              <w:t>0,570</w:t>
            </w:r>
          </w:p>
        </w:tc>
      </w:tr>
      <w:tr w:rsidR="005C2E6F" w:rsidRPr="00F16456" w14:paraId="0F961770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9682590" w14:textId="77777777" w:rsidR="005C2E6F" w:rsidRPr="00F16456" w:rsidRDefault="005C2E6F" w:rsidP="009A2A9F">
            <w:r w:rsidRPr="00F16456">
              <w:t xml:space="preserve">ТТГ, </w:t>
            </w:r>
            <w:proofErr w:type="spellStart"/>
            <w:r w:rsidRPr="00F16456">
              <w:t>мкМЕ</w:t>
            </w:r>
            <w:proofErr w:type="spellEnd"/>
            <w:r w:rsidRPr="00F16456">
              <w:t>/мл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B75BEA2" w14:textId="77777777" w:rsidR="005C2E6F" w:rsidRPr="00F16456" w:rsidRDefault="005C2E6F" w:rsidP="009A2A9F">
            <w:r w:rsidRPr="00F16456">
              <w:t>0,01 [0,01; 0,02]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F1F24F7" w14:textId="77777777" w:rsidR="005C2E6F" w:rsidRPr="00F16456" w:rsidRDefault="005C2E6F" w:rsidP="009A2A9F">
            <w:r w:rsidRPr="00F16456">
              <w:t>0,01 [0,01; 0,09]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8DA08F2" w14:textId="77777777" w:rsidR="005C2E6F" w:rsidRPr="00F16456" w:rsidRDefault="005C2E6F" w:rsidP="009A2A9F">
            <w:r w:rsidRPr="00F16456">
              <w:t>0,358</w:t>
            </w:r>
          </w:p>
        </w:tc>
      </w:tr>
      <w:tr w:rsidR="005C2E6F" w:rsidRPr="00F16456" w14:paraId="1FECB29A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C0DF045" w14:textId="77777777" w:rsidR="005C2E6F" w:rsidRPr="00F16456" w:rsidRDefault="005C2E6F" w:rsidP="009A2A9F">
            <w:r w:rsidRPr="00F16456">
              <w:t>свТ4</w:t>
            </w:r>
            <w:r w:rsidRPr="00F16456">
              <w:rPr>
                <w:vertAlign w:val="subscript"/>
              </w:rPr>
              <w:t>манифест</w:t>
            </w:r>
            <w:r w:rsidRPr="00F16456">
              <w:t xml:space="preserve">, </w:t>
            </w:r>
            <w:proofErr w:type="spellStart"/>
            <w:r w:rsidRPr="00F16456">
              <w:t>пмоль</w:t>
            </w:r>
            <w:proofErr w:type="spellEnd"/>
            <w:r w:rsidRPr="00F16456">
              <w:t>/л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DC72C9C" w14:textId="77777777" w:rsidR="005C2E6F" w:rsidRPr="00F16456" w:rsidRDefault="005C2E6F" w:rsidP="009A2A9F">
            <w:r w:rsidRPr="00F16456">
              <w:t>37,5 [30,5; 56,6]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D071039" w14:textId="77777777" w:rsidR="005C2E6F" w:rsidRPr="00F16456" w:rsidRDefault="005C2E6F" w:rsidP="009A2A9F">
            <w:r w:rsidRPr="00F16456">
              <w:t>39,7 [32,0; 60,9]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306335A" w14:textId="77777777" w:rsidR="005C2E6F" w:rsidRPr="00F16456" w:rsidRDefault="005C2E6F" w:rsidP="009A2A9F">
            <w:r w:rsidRPr="00F16456">
              <w:t>0,963</w:t>
            </w:r>
          </w:p>
        </w:tc>
      </w:tr>
      <w:tr w:rsidR="005C2E6F" w:rsidRPr="00F16456" w14:paraId="221415B3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68C8C8C" w14:textId="77777777" w:rsidR="005C2E6F" w:rsidRPr="00F16456" w:rsidRDefault="005C2E6F" w:rsidP="009A2A9F">
            <w:r w:rsidRPr="00F16456">
              <w:lastRenderedPageBreak/>
              <w:t>свТ3</w:t>
            </w:r>
            <w:r w:rsidRPr="00F16456">
              <w:rPr>
                <w:vertAlign w:val="subscript"/>
              </w:rPr>
              <w:t>манифест</w:t>
            </w:r>
            <w:r w:rsidRPr="00F16456">
              <w:t xml:space="preserve">, </w:t>
            </w:r>
            <w:proofErr w:type="spellStart"/>
            <w:r w:rsidRPr="00F16456">
              <w:t>пмоль</w:t>
            </w:r>
            <w:proofErr w:type="spellEnd"/>
            <w:r w:rsidRPr="00F16456">
              <w:t>/л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8F8B617" w14:textId="77777777" w:rsidR="005C2E6F" w:rsidRPr="00F16456" w:rsidRDefault="005C2E6F" w:rsidP="009A2A9F">
            <w:r w:rsidRPr="00F16456">
              <w:t>8,5 [6,9; 14,2]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86E8B64" w14:textId="77777777" w:rsidR="005C2E6F" w:rsidRPr="00F16456" w:rsidRDefault="005C2E6F" w:rsidP="009A2A9F">
            <w:r w:rsidRPr="00F16456">
              <w:t>10,7 [8,5; 13,0]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3E6388C" w14:textId="77777777" w:rsidR="005C2E6F" w:rsidRPr="00F16456" w:rsidRDefault="005C2E6F" w:rsidP="009A2A9F">
            <w:r w:rsidRPr="00F16456">
              <w:t>0,630</w:t>
            </w:r>
          </w:p>
        </w:tc>
      </w:tr>
      <w:tr w:rsidR="005C2E6F" w:rsidRPr="00F16456" w14:paraId="1971623A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7912866" w14:textId="77777777" w:rsidR="005C2E6F" w:rsidRPr="00F16456" w:rsidRDefault="005C2E6F" w:rsidP="009A2A9F">
            <w:r w:rsidRPr="00F16456">
              <w:t>свТ4/свТ3</w:t>
            </w:r>
            <w:r w:rsidRPr="00F16456">
              <w:rPr>
                <w:vertAlign w:val="subscript"/>
              </w:rPr>
              <w:t>манифест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6C7CFFC" w14:textId="77777777" w:rsidR="005C2E6F" w:rsidRPr="00F16456" w:rsidRDefault="005C2E6F" w:rsidP="009A2A9F">
            <w:r w:rsidRPr="00F16456">
              <w:t>4,3 [3,2; 4,7]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A82C500" w14:textId="77777777" w:rsidR="005C2E6F" w:rsidRPr="00F16456" w:rsidRDefault="005C2E6F" w:rsidP="009A2A9F">
            <w:r w:rsidRPr="00F16456">
              <w:t>3,85 [3,5; 4,6]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5CC4B4B" w14:textId="77777777" w:rsidR="005C2E6F" w:rsidRPr="00F16456" w:rsidRDefault="005C2E6F" w:rsidP="009A2A9F">
            <w:r w:rsidRPr="00F16456">
              <w:t>0,860</w:t>
            </w:r>
          </w:p>
        </w:tc>
      </w:tr>
      <w:tr w:rsidR="005C2E6F" w:rsidRPr="00F16456" w14:paraId="1030E609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DD206B7" w14:textId="77777777" w:rsidR="005C2E6F" w:rsidRPr="00F16456" w:rsidRDefault="005C2E6F" w:rsidP="009A2A9F">
            <w:r w:rsidRPr="00F16456">
              <w:t>свТ4</w:t>
            </w:r>
            <w:r w:rsidRPr="00F16456">
              <w:rPr>
                <w:vertAlign w:val="subscript"/>
              </w:rPr>
              <w:t>макс</w:t>
            </w:r>
            <w:r w:rsidRPr="00F16456">
              <w:t xml:space="preserve">, </w:t>
            </w:r>
            <w:proofErr w:type="spellStart"/>
            <w:r w:rsidRPr="00F16456">
              <w:t>пмоль</w:t>
            </w:r>
            <w:proofErr w:type="spellEnd"/>
            <w:r w:rsidRPr="00F16456">
              <w:t>/л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D58646F" w14:textId="77777777" w:rsidR="005C2E6F" w:rsidRPr="00F16456" w:rsidRDefault="005C2E6F" w:rsidP="009A2A9F">
            <w:r w:rsidRPr="00F16456">
              <w:t>55,9 [42,9; 71,7]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311DAE0" w14:textId="77777777" w:rsidR="005C2E6F" w:rsidRPr="00F16456" w:rsidRDefault="005C2E6F" w:rsidP="009A2A9F">
            <w:r w:rsidRPr="00F16456">
              <w:t>52,1 [44,8; 70,7]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F06BA97" w14:textId="77777777" w:rsidR="005C2E6F" w:rsidRPr="00F16456" w:rsidRDefault="005C2E6F" w:rsidP="009A2A9F">
            <w:r w:rsidRPr="00F16456">
              <w:t>0,842</w:t>
            </w:r>
          </w:p>
        </w:tc>
      </w:tr>
      <w:tr w:rsidR="005C2E6F" w:rsidRPr="00F16456" w14:paraId="44F49212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EF59D12" w14:textId="77777777" w:rsidR="005C2E6F" w:rsidRPr="00F16456" w:rsidRDefault="005C2E6F" w:rsidP="009A2A9F">
            <w:r w:rsidRPr="00F16456">
              <w:t>свТ3</w:t>
            </w:r>
            <w:r w:rsidRPr="00F16456">
              <w:rPr>
                <w:vertAlign w:val="subscript"/>
              </w:rPr>
              <w:t>макс</w:t>
            </w:r>
            <w:r w:rsidRPr="00F16456">
              <w:t xml:space="preserve">, </w:t>
            </w:r>
            <w:proofErr w:type="spellStart"/>
            <w:r w:rsidRPr="00F16456">
              <w:t>пмоль</w:t>
            </w:r>
            <w:proofErr w:type="spellEnd"/>
            <w:r w:rsidRPr="00F16456">
              <w:t>/л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F977F0C" w14:textId="77777777" w:rsidR="005C2E6F" w:rsidRPr="00F16456" w:rsidRDefault="005C2E6F" w:rsidP="009A2A9F">
            <w:r w:rsidRPr="00F16456">
              <w:t>10,6 [8,4; 19,6]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1F1E274" w14:textId="77777777" w:rsidR="005C2E6F" w:rsidRPr="00F16456" w:rsidRDefault="005C2E6F" w:rsidP="009A2A9F">
            <w:r w:rsidRPr="00F16456">
              <w:t>12,3 [10,8; 17,3]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7892F9E" w14:textId="77777777" w:rsidR="005C2E6F" w:rsidRPr="00F16456" w:rsidRDefault="005C2E6F" w:rsidP="009A2A9F">
            <w:r w:rsidRPr="00F16456">
              <w:t>0,330</w:t>
            </w:r>
          </w:p>
        </w:tc>
      </w:tr>
      <w:tr w:rsidR="005C2E6F" w:rsidRPr="00F16456" w14:paraId="53FF0EAD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59495ED" w14:textId="77777777" w:rsidR="005C2E6F" w:rsidRPr="00F16456" w:rsidRDefault="005C2E6F" w:rsidP="009A2A9F">
            <w:r w:rsidRPr="00F16456">
              <w:t>свТ4/свТ3</w:t>
            </w:r>
            <w:r w:rsidRPr="00F16456">
              <w:rPr>
                <w:vertAlign w:val="subscript"/>
              </w:rPr>
              <w:t>макс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04899AF" w14:textId="77777777" w:rsidR="005C2E6F" w:rsidRPr="00F16456" w:rsidRDefault="005C2E6F" w:rsidP="009A2A9F">
            <w:r w:rsidRPr="00F16456">
              <w:t>4,8 [3,6; 5,2]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C3CC0B0" w14:textId="77777777" w:rsidR="005C2E6F" w:rsidRPr="00F16456" w:rsidRDefault="005C2E6F" w:rsidP="009A2A9F">
            <w:r w:rsidRPr="00F16456">
              <w:t>4,1 [3,4; 4,9]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1B91248" w14:textId="77777777" w:rsidR="005C2E6F" w:rsidRPr="00F16456" w:rsidRDefault="005C2E6F" w:rsidP="009A2A9F">
            <w:r w:rsidRPr="00F16456">
              <w:t>0,405</w:t>
            </w:r>
          </w:p>
        </w:tc>
      </w:tr>
      <w:tr w:rsidR="005C2E6F" w:rsidRPr="00F16456" w14:paraId="4002D8F3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AE2D75D" w14:textId="77777777" w:rsidR="005C2E6F" w:rsidRPr="00F16456" w:rsidRDefault="005C2E6F" w:rsidP="009A2A9F">
            <w:r w:rsidRPr="00F16456">
              <w:t>свТ4</w:t>
            </w:r>
            <w:r w:rsidRPr="00F16456">
              <w:rPr>
                <w:vertAlign w:val="subscript"/>
              </w:rPr>
              <w:t>ГК</w:t>
            </w:r>
            <w:r w:rsidRPr="00F16456">
              <w:t xml:space="preserve">, </w:t>
            </w:r>
            <w:proofErr w:type="spellStart"/>
            <w:r w:rsidRPr="00F16456">
              <w:t>пмоль</w:t>
            </w:r>
            <w:proofErr w:type="spellEnd"/>
            <w:r w:rsidRPr="00F16456">
              <w:t>/л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B6D06CA" w14:textId="77777777" w:rsidR="005C2E6F" w:rsidRPr="00F16456" w:rsidRDefault="005C2E6F" w:rsidP="009A2A9F">
            <w:r w:rsidRPr="00F16456">
              <w:t>44,3 [33,6; 63,6]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0AA64E6" w14:textId="77777777" w:rsidR="005C2E6F" w:rsidRPr="00F16456" w:rsidRDefault="005C2E6F" w:rsidP="009A2A9F">
            <w:r w:rsidRPr="00F16456">
              <w:t>47,0 [38,9; 60,8]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3EDAC96" w14:textId="77777777" w:rsidR="005C2E6F" w:rsidRPr="00F16456" w:rsidRDefault="005C2E6F" w:rsidP="009A2A9F">
            <w:r w:rsidRPr="00F16456">
              <w:t>0,573</w:t>
            </w:r>
          </w:p>
        </w:tc>
      </w:tr>
      <w:tr w:rsidR="005C2E6F" w:rsidRPr="00F16456" w14:paraId="65AB4E16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849AFAE" w14:textId="77777777" w:rsidR="005C2E6F" w:rsidRPr="00F16456" w:rsidRDefault="005C2E6F" w:rsidP="009A2A9F">
            <w:r w:rsidRPr="00F16456">
              <w:t>свТ3</w:t>
            </w:r>
            <w:r w:rsidRPr="00F16456">
              <w:rPr>
                <w:vertAlign w:val="subscript"/>
              </w:rPr>
              <w:t>ГК</w:t>
            </w:r>
            <w:r w:rsidRPr="00F16456">
              <w:t xml:space="preserve">, </w:t>
            </w:r>
            <w:proofErr w:type="spellStart"/>
            <w:r w:rsidRPr="00F16456">
              <w:t>пмоль</w:t>
            </w:r>
            <w:proofErr w:type="spellEnd"/>
            <w:r w:rsidRPr="00F16456">
              <w:t>/л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DE5720A" w14:textId="77777777" w:rsidR="005C2E6F" w:rsidRPr="00F16456" w:rsidRDefault="005C2E6F" w:rsidP="009A2A9F">
            <w:r w:rsidRPr="00F16456">
              <w:t>8,7 [8,0; 14,9]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654BC93" w14:textId="77777777" w:rsidR="005C2E6F" w:rsidRPr="00F16456" w:rsidRDefault="005C2E6F" w:rsidP="009A2A9F">
            <w:r w:rsidRPr="00F16456">
              <w:t>11,3 [10,1; 15,3]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BD35687" w14:textId="77777777" w:rsidR="005C2E6F" w:rsidRPr="00F16456" w:rsidRDefault="005C2E6F" w:rsidP="009A2A9F">
            <w:r w:rsidRPr="00F16456">
              <w:t>0,057</w:t>
            </w:r>
          </w:p>
        </w:tc>
      </w:tr>
      <w:tr w:rsidR="005C2E6F" w:rsidRPr="00F16456" w14:paraId="5A27581C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7DF820C" w14:textId="77777777" w:rsidR="005C2E6F" w:rsidRPr="00F16456" w:rsidRDefault="005C2E6F" w:rsidP="009A2A9F">
            <w:r w:rsidRPr="00F16456">
              <w:t>свТ4</w:t>
            </w:r>
            <w:r w:rsidRPr="00F16456">
              <w:rPr>
                <w:vertAlign w:val="subscript"/>
              </w:rPr>
              <w:t>ГК2нед</w:t>
            </w:r>
            <w:r w:rsidRPr="00F16456">
              <w:t xml:space="preserve">, </w:t>
            </w:r>
            <w:proofErr w:type="spellStart"/>
            <w:r w:rsidRPr="00F16456">
              <w:t>пмоль</w:t>
            </w:r>
            <w:proofErr w:type="spellEnd"/>
            <w:r w:rsidRPr="00F16456">
              <w:t>/л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48D0151" w14:textId="77777777" w:rsidR="005C2E6F" w:rsidRPr="00F16456" w:rsidRDefault="005C2E6F" w:rsidP="009A2A9F">
            <w:r w:rsidRPr="00F16456">
              <w:t>35,1 [26,6; 44,9]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0785D1D" w14:textId="77777777" w:rsidR="005C2E6F" w:rsidRPr="00F16456" w:rsidRDefault="005C2E6F" w:rsidP="009A2A9F">
            <w:r w:rsidRPr="00F16456">
              <w:t>30,8 [24,9; 41,5]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498EF75" w14:textId="77777777" w:rsidR="005C2E6F" w:rsidRPr="00F16456" w:rsidRDefault="005C2E6F" w:rsidP="009A2A9F">
            <w:r w:rsidRPr="00F16456">
              <w:t>0,285</w:t>
            </w:r>
          </w:p>
        </w:tc>
      </w:tr>
      <w:tr w:rsidR="005C2E6F" w:rsidRPr="00F16456" w14:paraId="71FE3C0F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26C06A2" w14:textId="77777777" w:rsidR="005C2E6F" w:rsidRPr="00F16456" w:rsidRDefault="005C2E6F" w:rsidP="009A2A9F">
            <w:r w:rsidRPr="00F16456">
              <w:t>свТ3</w:t>
            </w:r>
            <w:r w:rsidRPr="00F16456">
              <w:rPr>
                <w:vertAlign w:val="subscript"/>
              </w:rPr>
              <w:t>ГК2нед</w:t>
            </w:r>
            <w:r w:rsidRPr="00F16456">
              <w:t xml:space="preserve">, </w:t>
            </w:r>
            <w:proofErr w:type="spellStart"/>
            <w:r w:rsidRPr="00F16456">
              <w:t>пмоль</w:t>
            </w:r>
            <w:proofErr w:type="spellEnd"/>
            <w:r w:rsidRPr="00F16456">
              <w:t>/л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547543B" w14:textId="77777777" w:rsidR="005C2E6F" w:rsidRPr="00F16456" w:rsidRDefault="005C2E6F" w:rsidP="009A2A9F">
            <w:r w:rsidRPr="00F16456">
              <w:t>6,8 [5,4; 9,8]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C776467" w14:textId="77777777" w:rsidR="005C2E6F" w:rsidRPr="00F16456" w:rsidRDefault="005C2E6F" w:rsidP="009A2A9F">
            <w:r w:rsidRPr="00F16456">
              <w:t>5,35 [4,3; 7,1]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B539EC2" w14:textId="77777777" w:rsidR="005C2E6F" w:rsidRPr="00F16456" w:rsidRDefault="005C2E6F" w:rsidP="009A2A9F">
            <w:r w:rsidRPr="00F16456">
              <w:t>0,034</w:t>
            </w:r>
          </w:p>
        </w:tc>
      </w:tr>
      <w:tr w:rsidR="005C2E6F" w:rsidRPr="00F16456" w14:paraId="32F856FC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1530582" w14:textId="77777777" w:rsidR="005C2E6F" w:rsidRPr="00F16456" w:rsidRDefault="005C2E6F" w:rsidP="009A2A9F">
            <w:r w:rsidRPr="00F16456">
              <w:t>свТ4</w:t>
            </w:r>
            <w:r w:rsidRPr="00F16456">
              <w:rPr>
                <w:vertAlign w:val="subscript"/>
              </w:rPr>
              <w:t>ГК1мес</w:t>
            </w:r>
            <w:r w:rsidRPr="00F16456">
              <w:t xml:space="preserve">, </w:t>
            </w:r>
            <w:proofErr w:type="spellStart"/>
            <w:r w:rsidRPr="00F16456">
              <w:t>пмоль</w:t>
            </w:r>
            <w:proofErr w:type="spellEnd"/>
            <w:r w:rsidRPr="00F16456">
              <w:t>/л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9072205" w14:textId="77777777" w:rsidR="005C2E6F" w:rsidRPr="00F16456" w:rsidRDefault="005C2E6F" w:rsidP="009A2A9F">
            <w:r w:rsidRPr="00F16456">
              <w:t>23,2 [19,4; 36,2]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1B0F2D6" w14:textId="77777777" w:rsidR="005C2E6F" w:rsidRPr="00F16456" w:rsidRDefault="005C2E6F" w:rsidP="009A2A9F">
            <w:r w:rsidRPr="00F16456">
              <w:t>23,2 [16,6; 35,3]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C60A720" w14:textId="77777777" w:rsidR="005C2E6F" w:rsidRPr="00F16456" w:rsidRDefault="005C2E6F" w:rsidP="009A2A9F">
            <w:r w:rsidRPr="00F16456">
              <w:t>0,385</w:t>
            </w:r>
          </w:p>
        </w:tc>
      </w:tr>
      <w:tr w:rsidR="005C2E6F" w:rsidRPr="00F16456" w14:paraId="6AF89408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C2DCBA6" w14:textId="77777777" w:rsidR="005C2E6F" w:rsidRPr="00F16456" w:rsidRDefault="005C2E6F" w:rsidP="009A2A9F">
            <w:r w:rsidRPr="00F16456">
              <w:t>свТ3</w:t>
            </w:r>
            <w:r w:rsidRPr="00F16456">
              <w:rPr>
                <w:vertAlign w:val="subscript"/>
              </w:rPr>
              <w:t>ГК1мес</w:t>
            </w:r>
            <w:r w:rsidRPr="00F16456">
              <w:t xml:space="preserve">, </w:t>
            </w:r>
            <w:proofErr w:type="spellStart"/>
            <w:r w:rsidRPr="00F16456">
              <w:t>пмоль</w:t>
            </w:r>
            <w:proofErr w:type="spellEnd"/>
            <w:r w:rsidRPr="00F16456">
              <w:t>/л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3EA91CD" w14:textId="77777777" w:rsidR="005C2E6F" w:rsidRPr="00F16456" w:rsidRDefault="005C2E6F" w:rsidP="009A2A9F">
            <w:r w:rsidRPr="00F16456">
              <w:t>5,2 [4,3; 7,1]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8E80790" w14:textId="77777777" w:rsidR="005C2E6F" w:rsidRPr="00F16456" w:rsidRDefault="005C2E6F" w:rsidP="009A2A9F">
            <w:r w:rsidRPr="00F16456">
              <w:t>4,95 [4,2; 6,8]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87711F4" w14:textId="77777777" w:rsidR="005C2E6F" w:rsidRPr="00F16456" w:rsidRDefault="005C2E6F" w:rsidP="009A2A9F">
            <w:r w:rsidRPr="00F16456">
              <w:t>0,888</w:t>
            </w:r>
          </w:p>
        </w:tc>
      </w:tr>
      <w:tr w:rsidR="005C2E6F" w:rsidRPr="00F16456" w14:paraId="22FE3FEC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D53E14E" w14:textId="77777777" w:rsidR="005C2E6F" w:rsidRPr="00F16456" w:rsidRDefault="005C2E6F" w:rsidP="009A2A9F">
            <w:r w:rsidRPr="00F16456">
              <w:t>свТ4↓</w:t>
            </w:r>
            <w:r w:rsidRPr="00F16456">
              <w:rPr>
                <w:vertAlign w:val="subscript"/>
              </w:rPr>
              <w:t>ГК</w:t>
            </w:r>
            <w:r w:rsidRPr="00F16456">
              <w:t xml:space="preserve">, </w:t>
            </w:r>
            <w:proofErr w:type="spellStart"/>
            <w:r w:rsidRPr="00F16456">
              <w:t>пмоль</w:t>
            </w:r>
            <w:proofErr w:type="spellEnd"/>
            <w:r w:rsidRPr="00F16456">
              <w:t>/л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5F74479" w14:textId="77777777" w:rsidR="005C2E6F" w:rsidRPr="00F16456" w:rsidRDefault="005C2E6F" w:rsidP="009A2A9F">
            <w:r w:rsidRPr="00F16456">
              <w:t>21,6 [21,0; 23,0]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A0ADFAD" w14:textId="77777777" w:rsidR="005C2E6F" w:rsidRPr="00F16456" w:rsidRDefault="005C2E6F" w:rsidP="009A2A9F">
            <w:r w:rsidRPr="00F16456">
              <w:t>22,3 [19,4; 23,0]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E33C44A" w14:textId="77777777" w:rsidR="005C2E6F" w:rsidRPr="00F16456" w:rsidRDefault="005C2E6F" w:rsidP="009A2A9F">
            <w:r w:rsidRPr="00F16456">
              <w:t>0,934</w:t>
            </w:r>
          </w:p>
        </w:tc>
      </w:tr>
      <w:tr w:rsidR="005C2E6F" w:rsidRPr="00F16456" w14:paraId="0A9C5E0E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EE71016" w14:textId="77777777" w:rsidR="005C2E6F" w:rsidRPr="00F16456" w:rsidRDefault="005C2E6F" w:rsidP="009A2A9F">
            <w:r w:rsidRPr="00F16456">
              <w:t>свТ3↓</w:t>
            </w:r>
            <w:r w:rsidRPr="00F16456">
              <w:rPr>
                <w:vertAlign w:val="subscript"/>
              </w:rPr>
              <w:t>ГК</w:t>
            </w:r>
            <w:r w:rsidRPr="00F16456">
              <w:t xml:space="preserve">, </w:t>
            </w:r>
            <w:proofErr w:type="spellStart"/>
            <w:r w:rsidRPr="00F16456">
              <w:t>пмоль</w:t>
            </w:r>
            <w:proofErr w:type="spellEnd"/>
            <w:r w:rsidRPr="00F16456">
              <w:t>/л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160DD2E" w14:textId="77777777" w:rsidR="005C2E6F" w:rsidRPr="00F16456" w:rsidRDefault="005C2E6F" w:rsidP="009A2A9F">
            <w:r w:rsidRPr="00F16456">
              <w:t>4,6 [4,0; 5,3]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C12089A" w14:textId="77777777" w:rsidR="005C2E6F" w:rsidRPr="00F16456" w:rsidRDefault="005C2E6F" w:rsidP="009A2A9F">
            <w:r w:rsidRPr="00F16456">
              <w:t>4,5 [3,8; 5,2]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AE0BC16" w14:textId="77777777" w:rsidR="005C2E6F" w:rsidRPr="00F16456" w:rsidRDefault="005C2E6F" w:rsidP="009A2A9F">
            <w:r w:rsidRPr="00F16456">
              <w:t>0,690</w:t>
            </w:r>
          </w:p>
        </w:tc>
      </w:tr>
      <w:tr w:rsidR="005C2E6F" w:rsidRPr="00F16456" w14:paraId="5E1AC3E5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BD0EC32" w14:textId="77777777" w:rsidR="005C2E6F" w:rsidRPr="00F16456" w:rsidRDefault="005C2E6F" w:rsidP="009A2A9F">
            <w:r w:rsidRPr="00F16456">
              <w:t>АТ-ТПО, МЕ/мл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901FAFB" w14:textId="77777777" w:rsidR="005C2E6F" w:rsidRPr="00F16456" w:rsidRDefault="005C2E6F" w:rsidP="009A2A9F">
            <w:r w:rsidRPr="00F16456">
              <w:t>16,5 [14,0; 28,0]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C06273B" w14:textId="77777777" w:rsidR="005C2E6F" w:rsidRPr="00F16456" w:rsidRDefault="005C2E6F" w:rsidP="009A2A9F">
            <w:r w:rsidRPr="00F16456">
              <w:t>16,0 [14,0; 24,0]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31BD72E" w14:textId="77777777" w:rsidR="005C2E6F" w:rsidRPr="00F16456" w:rsidRDefault="005C2E6F" w:rsidP="009A2A9F">
            <w:r w:rsidRPr="00F16456">
              <w:t>0,532</w:t>
            </w:r>
          </w:p>
        </w:tc>
      </w:tr>
      <w:tr w:rsidR="005C2E6F" w:rsidRPr="00F16456" w14:paraId="17E38ED5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3DA0D46" w14:textId="77777777" w:rsidR="005C2E6F" w:rsidRPr="00F16456" w:rsidRDefault="005C2E6F" w:rsidP="009A2A9F">
            <w:r w:rsidRPr="00F16456">
              <w:t>АТ-</w:t>
            </w:r>
            <w:proofErr w:type="spellStart"/>
            <w:r w:rsidRPr="00F16456">
              <w:t>рТТГ</w:t>
            </w:r>
            <w:proofErr w:type="spellEnd"/>
            <w:r w:rsidRPr="00F16456">
              <w:t>, МЕ/Мл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F3C022F" w14:textId="77777777" w:rsidR="005C2E6F" w:rsidRPr="00F16456" w:rsidRDefault="005C2E6F" w:rsidP="009A2A9F">
            <w:r w:rsidRPr="00F16456">
              <w:t>0,6 [0,4; 0,9]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C2C910D" w14:textId="77777777" w:rsidR="005C2E6F" w:rsidRPr="00F16456" w:rsidRDefault="005C2E6F" w:rsidP="009A2A9F">
            <w:r w:rsidRPr="00F16456">
              <w:t>0,6 [0,4; 0,8]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4C5809B" w14:textId="77777777" w:rsidR="005C2E6F" w:rsidRPr="00F16456" w:rsidRDefault="005C2E6F" w:rsidP="009A2A9F">
            <w:r w:rsidRPr="00F16456">
              <w:t>0,802</w:t>
            </w:r>
          </w:p>
        </w:tc>
      </w:tr>
      <w:tr w:rsidR="005C2E6F" w:rsidRPr="00F16456" w14:paraId="5F4F75D3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FEB30A9" w14:textId="77777777" w:rsidR="005C2E6F" w:rsidRPr="00F16456" w:rsidRDefault="005C2E6F" w:rsidP="009A2A9F">
            <w:r w:rsidRPr="00F16456">
              <w:t>Объем ЩЖ, мл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CB68E79" w14:textId="77777777" w:rsidR="005C2E6F" w:rsidRPr="00F16456" w:rsidRDefault="005C2E6F" w:rsidP="009A2A9F">
            <w:r w:rsidRPr="00F16456">
              <w:t>21,0 [16,7; 24,7]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28491F3" w14:textId="77777777" w:rsidR="005C2E6F" w:rsidRPr="00F16456" w:rsidRDefault="005C2E6F" w:rsidP="009A2A9F">
            <w:r w:rsidRPr="00F16456">
              <w:t>18,5 [14,7; 21,8]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2DFD087" w14:textId="77777777" w:rsidR="005C2E6F" w:rsidRPr="00F16456" w:rsidRDefault="005C2E6F" w:rsidP="009A2A9F">
            <w:r w:rsidRPr="00F16456">
              <w:t>0,240</w:t>
            </w:r>
          </w:p>
        </w:tc>
      </w:tr>
      <w:tr w:rsidR="005C2E6F" w:rsidRPr="00F16456" w14:paraId="64719F3C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66814FF" w14:textId="77777777" w:rsidR="005C2E6F" w:rsidRPr="00F16456" w:rsidRDefault="005C2E6F" w:rsidP="009A2A9F">
            <w:r w:rsidRPr="00F16456">
              <w:t>ИЗ</w:t>
            </w:r>
            <w:r w:rsidRPr="00F16456">
              <w:rPr>
                <w:vertAlign w:val="subscript"/>
              </w:rPr>
              <w:t>99mTcO4</w:t>
            </w:r>
            <w:r w:rsidRPr="00F16456">
              <w:t>, 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1FA2FFC" w14:textId="77777777" w:rsidR="005C2E6F" w:rsidRPr="00F16456" w:rsidRDefault="005C2E6F" w:rsidP="009A2A9F">
            <w:r w:rsidRPr="00F16456">
              <w:t>0,1 [0,1; 0,5]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60FBCF9" w14:textId="77777777" w:rsidR="005C2E6F" w:rsidRPr="00F16456" w:rsidRDefault="005C2E6F" w:rsidP="009A2A9F">
            <w:r w:rsidRPr="00F16456">
              <w:t>0,2 [0,1; 0,5]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4D181E9" w14:textId="77777777" w:rsidR="005C2E6F" w:rsidRPr="00F16456" w:rsidRDefault="005C2E6F" w:rsidP="009A2A9F">
            <w:r w:rsidRPr="00F16456">
              <w:t>0,842</w:t>
            </w:r>
          </w:p>
        </w:tc>
      </w:tr>
      <w:tr w:rsidR="005C2E6F" w:rsidRPr="00F16456" w14:paraId="7DB8177F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5F6A798" w14:textId="77777777" w:rsidR="005C2E6F" w:rsidRPr="00F16456" w:rsidRDefault="005C2E6F" w:rsidP="009A2A9F">
            <w:r w:rsidRPr="00F16456">
              <w:t>ГК</w:t>
            </w:r>
            <w:r w:rsidRPr="00F16456">
              <w:rPr>
                <w:vertAlign w:val="subscript"/>
              </w:rPr>
              <w:t>клиничАмИТ2</w:t>
            </w:r>
            <w:r w:rsidRPr="00F16456">
              <w:t>, дни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2887A84" w14:textId="77777777" w:rsidR="005C2E6F" w:rsidRPr="00F16456" w:rsidRDefault="005C2E6F" w:rsidP="009A2A9F">
            <w:r w:rsidRPr="00F16456">
              <w:t>45,0 [27,0; 61,0]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8D0DD04" w14:textId="77777777" w:rsidR="005C2E6F" w:rsidRPr="00F16456" w:rsidRDefault="005C2E6F" w:rsidP="009A2A9F">
            <w:r w:rsidRPr="00F16456">
              <w:t>42,5 [34,0; 65,0]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FBBABBC" w14:textId="77777777" w:rsidR="005C2E6F" w:rsidRPr="00F16456" w:rsidRDefault="005C2E6F" w:rsidP="009A2A9F">
            <w:r w:rsidRPr="00F16456">
              <w:t>0,630</w:t>
            </w:r>
          </w:p>
        </w:tc>
      </w:tr>
      <w:tr w:rsidR="005C2E6F" w:rsidRPr="00F16456" w14:paraId="2438392E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A6A58ED" w14:textId="77777777" w:rsidR="005C2E6F" w:rsidRPr="00F16456" w:rsidRDefault="005C2E6F" w:rsidP="009A2A9F">
            <w:r w:rsidRPr="00F16456">
              <w:t>ГК</w:t>
            </w:r>
            <w:r w:rsidRPr="00F16456">
              <w:rPr>
                <w:vertAlign w:val="subscript"/>
              </w:rPr>
              <w:t>лабАмИТ2</w:t>
            </w:r>
            <w:r w:rsidRPr="00F16456">
              <w:t>, дни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CE24440" w14:textId="77777777" w:rsidR="005C2E6F" w:rsidRPr="00F16456" w:rsidRDefault="005C2E6F" w:rsidP="009A2A9F">
            <w:r w:rsidRPr="00F16456">
              <w:t>14,0 [3,5; 25,0]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F614862" w14:textId="77777777" w:rsidR="005C2E6F" w:rsidRPr="00F16456" w:rsidRDefault="005C2E6F" w:rsidP="009A2A9F">
            <w:r w:rsidRPr="00F16456">
              <w:t>14,0 [7,0; 25,0]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2229844" w14:textId="77777777" w:rsidR="005C2E6F" w:rsidRPr="00F16456" w:rsidRDefault="005C2E6F" w:rsidP="009A2A9F">
            <w:r w:rsidRPr="00F16456">
              <w:t>0,680</w:t>
            </w:r>
          </w:p>
        </w:tc>
      </w:tr>
      <w:tr w:rsidR="005C2E6F" w:rsidRPr="00F16456" w14:paraId="61DAF862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BF65056" w14:textId="77777777" w:rsidR="005C2E6F" w:rsidRPr="00F16456" w:rsidRDefault="005C2E6F" w:rsidP="009A2A9F">
            <w:proofErr w:type="spellStart"/>
            <w:r w:rsidRPr="00F16456">
              <w:t>Эутиреоз</w:t>
            </w:r>
            <w:proofErr w:type="spellEnd"/>
            <w:r w:rsidRPr="00F16456">
              <w:t xml:space="preserve"> от начала терапии ГК, дни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374B6AD" w14:textId="77777777" w:rsidR="005C2E6F" w:rsidRPr="00F16456" w:rsidRDefault="005C2E6F" w:rsidP="009A2A9F">
            <w:r w:rsidRPr="00F16456">
              <w:t>27,0 [9,0; 30,0]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F90F6F8" w14:textId="77777777" w:rsidR="005C2E6F" w:rsidRPr="00F16456" w:rsidRDefault="005C2E6F" w:rsidP="009A2A9F">
            <w:r w:rsidRPr="00F16456">
              <w:t>31,5 [21,0; 76,0]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75F660E" w14:textId="77777777" w:rsidR="005C2E6F" w:rsidRPr="00F16456" w:rsidRDefault="005C2E6F" w:rsidP="009A2A9F">
            <w:r w:rsidRPr="00F16456">
              <w:t>0,316</w:t>
            </w:r>
          </w:p>
        </w:tc>
      </w:tr>
      <w:tr w:rsidR="005C2E6F" w:rsidRPr="00F16456" w14:paraId="5A561114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877A484" w14:textId="77777777" w:rsidR="005C2E6F" w:rsidRPr="00F16456" w:rsidRDefault="005C2E6F" w:rsidP="009A2A9F">
            <w:r w:rsidRPr="00F16456">
              <w:t>Тяжесть АмИТ2, n (%):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0EF186C" w14:textId="77777777" w:rsidR="005C2E6F" w:rsidRPr="00F16456" w:rsidRDefault="005C2E6F" w:rsidP="009A2A9F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F88B11D" w14:textId="77777777" w:rsidR="005C2E6F" w:rsidRPr="00F16456" w:rsidRDefault="005C2E6F" w:rsidP="009A2A9F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9FF831E" w14:textId="77777777" w:rsidR="005C2E6F" w:rsidRPr="00F16456" w:rsidRDefault="005C2E6F" w:rsidP="009A2A9F"/>
        </w:tc>
      </w:tr>
      <w:tr w:rsidR="005C2E6F" w:rsidRPr="00F16456" w14:paraId="6434E04A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2DA1DC8" w14:textId="77777777" w:rsidR="005C2E6F" w:rsidRPr="00F16456" w:rsidRDefault="005C2E6F" w:rsidP="009A2A9F">
            <w:r w:rsidRPr="00F16456">
              <w:t>легкое течение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4B5629C" w14:textId="77777777" w:rsidR="005C2E6F" w:rsidRPr="00F16456" w:rsidRDefault="005C2E6F" w:rsidP="009A2A9F">
            <w:r w:rsidRPr="00F16456">
              <w:t>3 (13,6)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D94FC85" w14:textId="77777777" w:rsidR="005C2E6F" w:rsidRPr="00F16456" w:rsidRDefault="005C2E6F" w:rsidP="009A2A9F">
            <w:r w:rsidRPr="00F16456">
              <w:t>3 (13,6)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07A87248" w14:textId="77777777" w:rsidR="005C2E6F" w:rsidRPr="00F16456" w:rsidRDefault="005C2E6F" w:rsidP="009A2A9F">
            <w:r w:rsidRPr="00F16456">
              <w:t>1,000</w:t>
            </w:r>
          </w:p>
        </w:tc>
      </w:tr>
      <w:tr w:rsidR="005C2E6F" w:rsidRPr="00F16456" w14:paraId="5767C126" w14:textId="77777777" w:rsidTr="009A2A9F"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B8D5032" w14:textId="77777777" w:rsidR="005C2E6F" w:rsidRPr="00F16456" w:rsidRDefault="005C2E6F" w:rsidP="009A2A9F">
            <w:r w:rsidRPr="00F16456">
              <w:t>умеренное течение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74A7BC8" w14:textId="77777777" w:rsidR="005C2E6F" w:rsidRPr="00F16456" w:rsidRDefault="005C2E6F" w:rsidP="009A2A9F">
            <w:r w:rsidRPr="00F16456">
              <w:t>16 (72,7)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F7B9DE4" w14:textId="77777777" w:rsidR="005C2E6F" w:rsidRPr="00F16456" w:rsidRDefault="005C2E6F" w:rsidP="009A2A9F">
            <w:r w:rsidRPr="00F16456">
              <w:t>15 (68,2)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46525CC" w14:textId="77777777" w:rsidR="005C2E6F" w:rsidRPr="00F16456" w:rsidRDefault="005C2E6F" w:rsidP="009A2A9F"/>
        </w:tc>
      </w:tr>
      <w:tr w:rsidR="005C2E6F" w:rsidRPr="00F16456" w14:paraId="02BFDF8E" w14:textId="77777777" w:rsidTr="009A2A9F"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269B7EE" w14:textId="77777777" w:rsidR="005C2E6F" w:rsidRPr="00F16456" w:rsidRDefault="005C2E6F" w:rsidP="009A2A9F">
            <w:r w:rsidRPr="00F16456">
              <w:t>тяжелое течение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CC1F93A" w14:textId="77777777" w:rsidR="005C2E6F" w:rsidRPr="00F16456" w:rsidRDefault="005C2E6F" w:rsidP="009A2A9F">
            <w:r w:rsidRPr="00F16456">
              <w:t>3 (13,6)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883291E" w14:textId="77777777" w:rsidR="005C2E6F" w:rsidRPr="00F16456" w:rsidRDefault="005C2E6F" w:rsidP="009A2A9F">
            <w:r w:rsidRPr="00F16456">
              <w:t>4 (18,1)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ACD5844" w14:textId="77777777" w:rsidR="005C2E6F" w:rsidRPr="00F16456" w:rsidRDefault="005C2E6F" w:rsidP="009A2A9F"/>
        </w:tc>
      </w:tr>
      <w:tr w:rsidR="005C2E6F" w:rsidRPr="00F16456" w14:paraId="1C5B52E4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5EFFC91" w14:textId="77777777" w:rsidR="005C2E6F" w:rsidRPr="00F16456" w:rsidRDefault="005C2E6F" w:rsidP="009A2A9F">
            <w:r w:rsidRPr="00F16456">
              <w:lastRenderedPageBreak/>
              <w:t>АмИТ2</w:t>
            </w:r>
            <w:r w:rsidRPr="00F16456">
              <w:rPr>
                <w:vertAlign w:val="subscript"/>
              </w:rPr>
              <w:t>клинич</w:t>
            </w:r>
            <w:r w:rsidRPr="00F16456">
              <w:t>, дни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2B90013" w14:textId="77777777" w:rsidR="005C2E6F" w:rsidRPr="00F16456" w:rsidRDefault="005C2E6F" w:rsidP="009A2A9F">
            <w:r w:rsidRPr="00F16456">
              <w:t>89,0 [78,0; 123,0]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E44A89F" w14:textId="77777777" w:rsidR="005C2E6F" w:rsidRPr="00F16456" w:rsidRDefault="005C2E6F" w:rsidP="009A2A9F">
            <w:r w:rsidRPr="00F16456">
              <w:t>90,5 [54,0; 120,0]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B05E628" w14:textId="77777777" w:rsidR="005C2E6F" w:rsidRPr="00F16456" w:rsidRDefault="005C2E6F" w:rsidP="009A2A9F">
            <w:r w:rsidRPr="00F16456">
              <w:t>0,405</w:t>
            </w:r>
          </w:p>
        </w:tc>
      </w:tr>
      <w:tr w:rsidR="005C2E6F" w:rsidRPr="00F16456" w14:paraId="5723F52B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687BDCE" w14:textId="77777777" w:rsidR="005C2E6F" w:rsidRPr="00F16456" w:rsidRDefault="005C2E6F" w:rsidP="009A2A9F">
            <w:r w:rsidRPr="00F16456">
              <w:t>АмИТ2</w:t>
            </w:r>
            <w:r w:rsidRPr="00F16456">
              <w:rPr>
                <w:vertAlign w:val="subscript"/>
              </w:rPr>
              <w:t>лаб</w:t>
            </w:r>
            <w:r w:rsidRPr="00F16456">
              <w:t>, дни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08984E4" w14:textId="77777777" w:rsidR="005C2E6F" w:rsidRPr="00F16456" w:rsidRDefault="005C2E6F" w:rsidP="009A2A9F">
            <w:r w:rsidRPr="00F16456">
              <w:t>70,0 [47,0; 102,0]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6BBFED0" w14:textId="77777777" w:rsidR="005C2E6F" w:rsidRPr="00F16456" w:rsidRDefault="005C2E6F" w:rsidP="009A2A9F">
            <w:r w:rsidRPr="00F16456">
              <w:t>58,0 [40,5; 90,0]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52B3F30" w14:textId="77777777" w:rsidR="005C2E6F" w:rsidRPr="00F16456" w:rsidRDefault="005C2E6F" w:rsidP="009A2A9F">
            <w:r w:rsidRPr="00F16456">
              <w:t>0,411</w:t>
            </w:r>
          </w:p>
        </w:tc>
      </w:tr>
      <w:tr w:rsidR="005C2E6F" w:rsidRPr="00F16456" w14:paraId="6C9DBC20" w14:textId="77777777" w:rsidTr="009A2A9F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9815F92" w14:textId="77777777" w:rsidR="005C2E6F" w:rsidRPr="00F16456" w:rsidRDefault="005C2E6F" w:rsidP="009A2A9F">
            <w:r w:rsidRPr="00F16456">
              <w:t>Клин-лаб,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33C1B90" w14:textId="77777777" w:rsidR="005C2E6F" w:rsidRPr="00F16456" w:rsidRDefault="005C2E6F" w:rsidP="009A2A9F">
            <w:r w:rsidRPr="00F16456">
              <w:t>17,0 [14,0; 30,0]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3FA2DA5" w14:textId="77777777" w:rsidR="005C2E6F" w:rsidRPr="00F16456" w:rsidRDefault="005C2E6F" w:rsidP="009A2A9F">
            <w:r w:rsidRPr="00F16456">
              <w:t>20,0 [10,0; 45,0]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FB5CD9D" w14:textId="77777777" w:rsidR="005C2E6F" w:rsidRPr="00F16456" w:rsidRDefault="005C2E6F" w:rsidP="009A2A9F">
            <w:r w:rsidRPr="00F16456">
              <w:t>0,813</w:t>
            </w:r>
          </w:p>
        </w:tc>
      </w:tr>
    </w:tbl>
    <w:p w14:paraId="7A470B63" w14:textId="77777777" w:rsidR="005C2E6F" w:rsidRPr="00F16456" w:rsidRDefault="005C2E6F" w:rsidP="005C2E6F">
      <w:r w:rsidRPr="00F16456">
        <w:rPr>
          <w:rFonts w:hint="cs"/>
        </w:rPr>
        <w:t>NYHA (New York Heart Association) – Нью-Йоркская кардиологическая ассоциация; АмИТ</w:t>
      </w:r>
      <w:r>
        <w:rPr>
          <w:rFonts w:ascii="Arial" w:hAnsi="Arial" w:cs="Arial"/>
        </w:rPr>
        <w:t>2</w:t>
      </w:r>
      <w:r w:rsidRPr="00F16456">
        <w:rPr>
          <w:rFonts w:hint="cs"/>
        </w:rPr>
        <w:t xml:space="preserve"> – амиодарон-индуцированный тиреотоксикоз </w:t>
      </w:r>
      <w:r>
        <w:rPr>
          <w:rFonts w:ascii="Arial" w:hAnsi="Arial" w:cs="Arial"/>
        </w:rPr>
        <w:t>2</w:t>
      </w:r>
      <w:r w:rsidRPr="00F16456">
        <w:rPr>
          <w:rFonts w:hint="cs"/>
        </w:rPr>
        <w:t>-го</w:t>
      </w:r>
      <w:r>
        <w:rPr>
          <w:rFonts w:hint="cs"/>
        </w:rPr>
        <w:t xml:space="preserve"> </w:t>
      </w:r>
      <w:r w:rsidRPr="00F16456">
        <w:rPr>
          <w:rFonts w:hint="cs"/>
        </w:rPr>
        <w:t>типа; АмИТ</w:t>
      </w:r>
      <w:r>
        <w:rPr>
          <w:rFonts w:ascii="Arial" w:hAnsi="Arial" w:cs="Arial"/>
        </w:rPr>
        <w:t>2</w:t>
      </w:r>
      <w:r w:rsidRPr="00F16456">
        <w:rPr>
          <w:rFonts w:hint="cs"/>
          <w:vertAlign w:val="subscript"/>
        </w:rPr>
        <w:t>клинич</w:t>
      </w:r>
      <w:r>
        <w:rPr>
          <w:rFonts w:hint="cs"/>
        </w:rPr>
        <w:t xml:space="preserve"> </w:t>
      </w:r>
      <w:r w:rsidRPr="00F16456">
        <w:rPr>
          <w:rFonts w:hint="cs"/>
        </w:rPr>
        <w:t>– длительность тиреотоксикоза от возникновения клинической симптоматики до нормализации уровней свободного</w:t>
      </w:r>
      <w:r>
        <w:rPr>
          <w:rFonts w:hint="cs"/>
        </w:rPr>
        <w:t xml:space="preserve"> </w:t>
      </w:r>
      <w:r w:rsidRPr="00F16456">
        <w:rPr>
          <w:rFonts w:hint="cs"/>
        </w:rPr>
        <w:t>тироксина и свободного</w:t>
      </w:r>
      <w:r>
        <w:rPr>
          <w:rFonts w:hint="cs"/>
        </w:rPr>
        <w:t xml:space="preserve"> </w:t>
      </w:r>
      <w:r w:rsidRPr="00F16456">
        <w:rPr>
          <w:rFonts w:hint="cs"/>
        </w:rPr>
        <w:t>трийодтиронина; АмИТ</w:t>
      </w:r>
      <w:r>
        <w:rPr>
          <w:rFonts w:ascii="Arial" w:hAnsi="Arial" w:cs="Arial"/>
        </w:rPr>
        <w:t>2</w:t>
      </w:r>
      <w:r w:rsidRPr="00F16456">
        <w:rPr>
          <w:rFonts w:hint="cs"/>
          <w:vertAlign w:val="subscript"/>
        </w:rPr>
        <w:t>лаб</w:t>
      </w:r>
      <w:r>
        <w:rPr>
          <w:rFonts w:hint="cs"/>
        </w:rPr>
        <w:t xml:space="preserve"> </w:t>
      </w:r>
      <w:r w:rsidRPr="00F16456">
        <w:rPr>
          <w:rFonts w:hint="cs"/>
        </w:rPr>
        <w:t>– длительность тиреотоксикоза от лабораторного</w:t>
      </w:r>
      <w:r>
        <w:rPr>
          <w:rFonts w:hint="cs"/>
        </w:rPr>
        <w:t xml:space="preserve"> </w:t>
      </w:r>
      <w:r w:rsidRPr="00F16456">
        <w:rPr>
          <w:rFonts w:hint="cs"/>
        </w:rPr>
        <w:t>подтверждения до нормализации уровней свободных фракций тиреоидных гормонов; АТ-</w:t>
      </w:r>
      <w:proofErr w:type="spellStart"/>
      <w:r w:rsidRPr="00F16456">
        <w:rPr>
          <w:rFonts w:hint="cs"/>
        </w:rPr>
        <w:t>рТТГ</w:t>
      </w:r>
      <w:proofErr w:type="spellEnd"/>
      <w:r w:rsidRPr="00F16456">
        <w:rPr>
          <w:rFonts w:hint="cs"/>
        </w:rPr>
        <w:t xml:space="preserve"> – антитела к рецептору тиреотропного</w:t>
      </w:r>
      <w:r>
        <w:rPr>
          <w:rFonts w:hint="cs"/>
        </w:rPr>
        <w:t xml:space="preserve"> </w:t>
      </w:r>
      <w:r w:rsidRPr="00F16456">
        <w:rPr>
          <w:rFonts w:hint="cs"/>
        </w:rPr>
        <w:t xml:space="preserve">гормона; АТ-ТПО – антитела к тиреоидной </w:t>
      </w:r>
      <w:proofErr w:type="spellStart"/>
      <w:r w:rsidRPr="00F16456">
        <w:rPr>
          <w:rFonts w:hint="cs"/>
        </w:rPr>
        <w:t>пероксидазе</w:t>
      </w:r>
      <w:proofErr w:type="spellEnd"/>
      <w:r w:rsidRPr="00F16456">
        <w:rPr>
          <w:rFonts w:hint="cs"/>
        </w:rPr>
        <w:t>; ГК – глюкокортикоиды; ГК</w:t>
      </w:r>
      <w:r w:rsidRPr="00F16456">
        <w:rPr>
          <w:rFonts w:hint="cs"/>
          <w:vertAlign w:val="subscript"/>
        </w:rPr>
        <w:t>клиничАмИТ</w:t>
      </w:r>
      <w:r>
        <w:rPr>
          <w:rFonts w:ascii="Arial" w:hAnsi="Arial" w:cs="Arial"/>
          <w:vertAlign w:val="subscript"/>
        </w:rPr>
        <w:t>2</w:t>
      </w:r>
      <w:r>
        <w:rPr>
          <w:rFonts w:hint="cs"/>
        </w:rPr>
        <w:t xml:space="preserve"> </w:t>
      </w:r>
      <w:r w:rsidRPr="00F16456">
        <w:rPr>
          <w:rFonts w:hint="cs"/>
        </w:rPr>
        <w:t>– время от возникновения клинической симптоматики тиреотоксикоза до назначения глюкокортикоидов; ГК</w:t>
      </w:r>
      <w:r w:rsidRPr="00F16456">
        <w:rPr>
          <w:rFonts w:hint="cs"/>
          <w:vertAlign w:val="subscript"/>
        </w:rPr>
        <w:t>лабАмИТ</w:t>
      </w:r>
      <w:r>
        <w:rPr>
          <w:rFonts w:ascii="Arial" w:hAnsi="Arial" w:cs="Arial"/>
          <w:vertAlign w:val="subscript"/>
        </w:rPr>
        <w:t>2</w:t>
      </w:r>
      <w:r>
        <w:rPr>
          <w:rFonts w:hint="cs"/>
        </w:rPr>
        <w:t xml:space="preserve"> </w:t>
      </w:r>
      <w:r w:rsidRPr="00F16456">
        <w:rPr>
          <w:rFonts w:hint="cs"/>
        </w:rPr>
        <w:t>– время от лабораторного</w:t>
      </w:r>
      <w:r>
        <w:rPr>
          <w:rFonts w:hint="cs"/>
        </w:rPr>
        <w:t xml:space="preserve"> </w:t>
      </w:r>
      <w:r w:rsidRPr="00F16456">
        <w:rPr>
          <w:rFonts w:hint="cs"/>
        </w:rPr>
        <w:t>подтверждения тиреотоксикоза до назначения глюкокортикоидов; ИЗ</w:t>
      </w:r>
      <w:r>
        <w:rPr>
          <w:rFonts w:ascii="Arial" w:hAnsi="Arial" w:cs="Arial"/>
          <w:vertAlign w:val="subscript"/>
        </w:rPr>
        <w:t>99</w:t>
      </w:r>
      <w:r w:rsidRPr="00F16456">
        <w:rPr>
          <w:rFonts w:hint="cs"/>
          <w:vertAlign w:val="subscript"/>
        </w:rPr>
        <w:t>mTcO</w:t>
      </w:r>
      <w:r>
        <w:rPr>
          <w:rFonts w:ascii="Arial" w:hAnsi="Arial" w:cs="Arial"/>
          <w:vertAlign w:val="subscript"/>
        </w:rPr>
        <w:t>4</w:t>
      </w:r>
      <w:r>
        <w:rPr>
          <w:rFonts w:hint="cs"/>
        </w:rPr>
        <w:t xml:space="preserve"> </w:t>
      </w:r>
      <w:r w:rsidRPr="00F16456">
        <w:rPr>
          <w:rFonts w:hint="cs"/>
        </w:rPr>
        <w:t>– индекс захвата технеция-</w:t>
      </w:r>
      <w:r>
        <w:rPr>
          <w:rFonts w:ascii="Arial" w:hAnsi="Arial" w:cs="Arial"/>
        </w:rPr>
        <w:t>99</w:t>
      </w:r>
      <w:r w:rsidRPr="00F16456">
        <w:rPr>
          <w:rFonts w:hint="cs"/>
        </w:rPr>
        <w:t>м-пертехнетата; ИМТ – индекс массы тела; клин-лаб – интервал между появлением клинических симптомов и лабораторным подтверждением тиреотоксикоза; НРС – нарушение ритма сердца; свТ</w:t>
      </w:r>
      <w:r>
        <w:rPr>
          <w:rFonts w:ascii="Arial" w:hAnsi="Arial" w:cs="Arial"/>
        </w:rPr>
        <w:t>3</w:t>
      </w:r>
      <w:r w:rsidRPr="00F16456">
        <w:rPr>
          <w:rFonts w:hint="cs"/>
          <w:vertAlign w:val="subscript"/>
        </w:rPr>
        <w:t>ГК</w:t>
      </w:r>
      <w:r>
        <w:rPr>
          <w:rFonts w:hint="cs"/>
        </w:rPr>
        <w:t xml:space="preserve"> </w:t>
      </w:r>
      <w:r w:rsidRPr="00F16456">
        <w:rPr>
          <w:rFonts w:hint="cs"/>
        </w:rPr>
        <w:t>– уровень свободного</w:t>
      </w:r>
      <w:r>
        <w:rPr>
          <w:rFonts w:hint="cs"/>
        </w:rPr>
        <w:t xml:space="preserve"> </w:t>
      </w:r>
      <w:r w:rsidRPr="00F16456">
        <w:rPr>
          <w:rFonts w:hint="cs"/>
        </w:rPr>
        <w:t>трийодтиронина при назначении глюкокортикоидов; свТ</w:t>
      </w:r>
      <w:r>
        <w:rPr>
          <w:rFonts w:ascii="Arial" w:hAnsi="Arial" w:cs="Arial"/>
        </w:rPr>
        <w:t>3</w:t>
      </w:r>
      <w:r w:rsidRPr="00F16456">
        <w:rPr>
          <w:rFonts w:hint="cs"/>
          <w:vertAlign w:val="subscript"/>
        </w:rPr>
        <w:t>ГК</w:t>
      </w:r>
      <w:r>
        <w:rPr>
          <w:rFonts w:ascii="Arial" w:hAnsi="Arial" w:cs="Arial"/>
          <w:vertAlign w:val="subscript"/>
        </w:rPr>
        <w:t>2</w:t>
      </w:r>
      <w:r w:rsidRPr="00F16456">
        <w:rPr>
          <w:rFonts w:hint="cs"/>
          <w:vertAlign w:val="subscript"/>
        </w:rPr>
        <w:t>нед</w:t>
      </w:r>
      <w:r>
        <w:rPr>
          <w:rFonts w:hint="cs"/>
        </w:rPr>
        <w:t xml:space="preserve"> </w:t>
      </w:r>
      <w:r w:rsidRPr="00F16456">
        <w:rPr>
          <w:rFonts w:hint="cs"/>
        </w:rPr>
        <w:t>– уровень свободного</w:t>
      </w:r>
      <w:r>
        <w:rPr>
          <w:rFonts w:hint="cs"/>
        </w:rPr>
        <w:t xml:space="preserve"> </w:t>
      </w:r>
      <w:r w:rsidRPr="00F16456">
        <w:rPr>
          <w:rFonts w:hint="cs"/>
        </w:rPr>
        <w:t xml:space="preserve">трийодтиронина через </w:t>
      </w:r>
      <w:r>
        <w:rPr>
          <w:rFonts w:ascii="Arial" w:hAnsi="Arial" w:cs="Arial"/>
        </w:rPr>
        <w:t>2</w:t>
      </w:r>
      <w:r w:rsidRPr="00F16456">
        <w:rPr>
          <w:rFonts w:hint="cs"/>
        </w:rPr>
        <w:t xml:space="preserve"> недели терапии; свТ</w:t>
      </w:r>
      <w:r>
        <w:rPr>
          <w:rFonts w:ascii="Arial" w:hAnsi="Arial" w:cs="Arial"/>
        </w:rPr>
        <w:t>3</w:t>
      </w:r>
      <w:r w:rsidRPr="00F16456">
        <w:rPr>
          <w:rFonts w:hint="cs"/>
        </w:rPr>
        <w:t>ГК</w:t>
      </w:r>
      <w:r>
        <w:rPr>
          <w:rFonts w:ascii="Arial" w:hAnsi="Arial" w:cs="Arial"/>
          <w:vertAlign w:val="subscript"/>
        </w:rPr>
        <w:t>1</w:t>
      </w:r>
      <w:r w:rsidRPr="00F16456">
        <w:rPr>
          <w:rFonts w:hint="cs"/>
          <w:vertAlign w:val="subscript"/>
        </w:rPr>
        <w:t>мес</w:t>
      </w:r>
      <w:r>
        <w:rPr>
          <w:rFonts w:hint="cs"/>
        </w:rPr>
        <w:t xml:space="preserve"> </w:t>
      </w:r>
      <w:r w:rsidRPr="00F16456">
        <w:rPr>
          <w:rFonts w:hint="cs"/>
        </w:rPr>
        <w:t>– уровень свободного</w:t>
      </w:r>
      <w:r>
        <w:rPr>
          <w:rFonts w:hint="cs"/>
        </w:rPr>
        <w:t xml:space="preserve"> </w:t>
      </w:r>
      <w:r w:rsidRPr="00F16456">
        <w:rPr>
          <w:rFonts w:hint="cs"/>
        </w:rPr>
        <w:t xml:space="preserve">трийодтиронина через </w:t>
      </w:r>
      <w:r>
        <w:rPr>
          <w:rFonts w:ascii="Arial" w:hAnsi="Arial" w:cs="Arial"/>
        </w:rPr>
        <w:t>1</w:t>
      </w:r>
      <w:r w:rsidRPr="00F16456">
        <w:rPr>
          <w:rFonts w:hint="cs"/>
        </w:rPr>
        <w:t xml:space="preserve"> месяц терапии; свТ</w:t>
      </w:r>
      <w:r>
        <w:rPr>
          <w:rFonts w:ascii="Arial" w:hAnsi="Arial" w:cs="Arial"/>
        </w:rPr>
        <w:t>3</w:t>
      </w:r>
      <w:r w:rsidRPr="00F16456">
        <w:t>↓</w:t>
      </w:r>
      <w:r w:rsidRPr="00F16456">
        <w:rPr>
          <w:rFonts w:hint="cs"/>
          <w:vertAlign w:val="subscript"/>
        </w:rPr>
        <w:t>ГК</w:t>
      </w:r>
      <w:r>
        <w:rPr>
          <w:rFonts w:hint="cs"/>
        </w:rPr>
        <w:t xml:space="preserve"> </w:t>
      </w:r>
      <w:r w:rsidRPr="00F16456">
        <w:rPr>
          <w:rFonts w:hint="cs"/>
        </w:rPr>
        <w:t>– уровень свободного</w:t>
      </w:r>
      <w:r>
        <w:rPr>
          <w:rFonts w:hint="cs"/>
        </w:rPr>
        <w:t xml:space="preserve"> </w:t>
      </w:r>
      <w:r w:rsidRPr="00F16456">
        <w:rPr>
          <w:rFonts w:hint="cs"/>
        </w:rPr>
        <w:t>трийодтиронина при снижении дозы глюкокортикоидов; свТ</w:t>
      </w:r>
      <w:r>
        <w:rPr>
          <w:rFonts w:ascii="Arial" w:hAnsi="Arial" w:cs="Arial"/>
        </w:rPr>
        <w:t>3</w:t>
      </w:r>
      <w:r w:rsidRPr="00F16456">
        <w:rPr>
          <w:rFonts w:hint="cs"/>
          <w:vertAlign w:val="subscript"/>
        </w:rPr>
        <w:t>макс</w:t>
      </w:r>
      <w:r>
        <w:rPr>
          <w:rFonts w:hint="cs"/>
        </w:rPr>
        <w:t xml:space="preserve"> </w:t>
      </w:r>
      <w:r w:rsidRPr="00F16456">
        <w:rPr>
          <w:rFonts w:hint="cs"/>
        </w:rPr>
        <w:t>– максимальное регистрируемое значение свободного</w:t>
      </w:r>
      <w:r>
        <w:rPr>
          <w:rFonts w:hint="cs"/>
        </w:rPr>
        <w:t xml:space="preserve"> </w:t>
      </w:r>
      <w:r w:rsidRPr="00F16456">
        <w:rPr>
          <w:rFonts w:hint="cs"/>
        </w:rPr>
        <w:t>трийодтиронина; свТ</w:t>
      </w:r>
      <w:r>
        <w:rPr>
          <w:rFonts w:ascii="Arial" w:hAnsi="Arial" w:cs="Arial"/>
        </w:rPr>
        <w:t>3</w:t>
      </w:r>
      <w:r w:rsidRPr="00F16456">
        <w:rPr>
          <w:rFonts w:hint="cs"/>
          <w:vertAlign w:val="subscript"/>
        </w:rPr>
        <w:t>манифест</w:t>
      </w:r>
      <w:r>
        <w:rPr>
          <w:rFonts w:hint="cs"/>
        </w:rPr>
        <w:t xml:space="preserve"> </w:t>
      </w:r>
      <w:r w:rsidRPr="00F16456">
        <w:rPr>
          <w:rFonts w:hint="cs"/>
        </w:rPr>
        <w:t>– уровень свободного</w:t>
      </w:r>
      <w:r>
        <w:rPr>
          <w:rFonts w:hint="cs"/>
        </w:rPr>
        <w:t xml:space="preserve"> </w:t>
      </w:r>
      <w:r w:rsidRPr="00F16456">
        <w:rPr>
          <w:rFonts w:hint="cs"/>
        </w:rPr>
        <w:t>трийодтиронина при лабораторном подтверждении тиреотоксикоза; свТ</w:t>
      </w:r>
      <w:r>
        <w:rPr>
          <w:rFonts w:ascii="Arial" w:hAnsi="Arial" w:cs="Arial"/>
        </w:rPr>
        <w:t>4</w:t>
      </w:r>
      <w:r w:rsidRPr="00F16456">
        <w:rPr>
          <w:rFonts w:hint="cs"/>
          <w:vertAlign w:val="subscript"/>
        </w:rPr>
        <w:t>ГК</w:t>
      </w:r>
      <w:r>
        <w:rPr>
          <w:rFonts w:hint="cs"/>
        </w:rPr>
        <w:t xml:space="preserve"> </w:t>
      </w:r>
      <w:r w:rsidRPr="00F16456">
        <w:rPr>
          <w:rFonts w:hint="cs"/>
        </w:rPr>
        <w:t>– уровень свободного</w:t>
      </w:r>
      <w:r>
        <w:rPr>
          <w:rFonts w:hint="cs"/>
        </w:rPr>
        <w:t xml:space="preserve"> </w:t>
      </w:r>
      <w:r w:rsidRPr="00F16456">
        <w:rPr>
          <w:rFonts w:hint="cs"/>
        </w:rPr>
        <w:t>тироксина при назначении глюкокортикоидов; свТ</w:t>
      </w:r>
      <w:r>
        <w:rPr>
          <w:rFonts w:ascii="Arial" w:hAnsi="Arial" w:cs="Arial"/>
        </w:rPr>
        <w:t>4</w:t>
      </w:r>
      <w:r w:rsidRPr="00F16456">
        <w:rPr>
          <w:rFonts w:hint="cs"/>
          <w:vertAlign w:val="subscript"/>
        </w:rPr>
        <w:t>ГК</w:t>
      </w:r>
      <w:r>
        <w:rPr>
          <w:rFonts w:ascii="Arial" w:hAnsi="Arial" w:cs="Arial"/>
          <w:vertAlign w:val="subscript"/>
        </w:rPr>
        <w:t>2</w:t>
      </w:r>
      <w:r w:rsidRPr="00F16456">
        <w:rPr>
          <w:rFonts w:hint="cs"/>
          <w:vertAlign w:val="subscript"/>
        </w:rPr>
        <w:t>нед</w:t>
      </w:r>
      <w:r>
        <w:rPr>
          <w:rFonts w:hint="cs"/>
        </w:rPr>
        <w:t xml:space="preserve"> </w:t>
      </w:r>
      <w:r w:rsidRPr="00F16456">
        <w:rPr>
          <w:rFonts w:hint="cs"/>
        </w:rPr>
        <w:t>– уровень свободного</w:t>
      </w:r>
      <w:r>
        <w:rPr>
          <w:rFonts w:hint="cs"/>
        </w:rPr>
        <w:t xml:space="preserve"> </w:t>
      </w:r>
      <w:r w:rsidRPr="00F16456">
        <w:rPr>
          <w:rFonts w:hint="cs"/>
        </w:rPr>
        <w:t xml:space="preserve">тироксина через </w:t>
      </w:r>
      <w:r>
        <w:rPr>
          <w:rFonts w:ascii="Arial" w:hAnsi="Arial" w:cs="Arial"/>
        </w:rPr>
        <w:t>2</w:t>
      </w:r>
      <w:r w:rsidRPr="00F16456">
        <w:rPr>
          <w:rFonts w:hint="cs"/>
        </w:rPr>
        <w:t xml:space="preserve"> недели терапии; свТ</w:t>
      </w:r>
      <w:r>
        <w:rPr>
          <w:rFonts w:ascii="Arial" w:hAnsi="Arial" w:cs="Arial"/>
        </w:rPr>
        <w:t>4</w:t>
      </w:r>
      <w:r w:rsidRPr="00F16456">
        <w:rPr>
          <w:rFonts w:hint="cs"/>
          <w:vertAlign w:val="subscript"/>
        </w:rPr>
        <w:t>ГК</w:t>
      </w:r>
      <w:r>
        <w:rPr>
          <w:rFonts w:ascii="Arial" w:hAnsi="Arial" w:cs="Arial"/>
          <w:vertAlign w:val="subscript"/>
        </w:rPr>
        <w:t>1</w:t>
      </w:r>
      <w:r w:rsidRPr="00F16456">
        <w:rPr>
          <w:rFonts w:hint="cs"/>
          <w:vertAlign w:val="subscript"/>
        </w:rPr>
        <w:t>мес</w:t>
      </w:r>
      <w:r>
        <w:rPr>
          <w:rFonts w:hint="cs"/>
        </w:rPr>
        <w:t xml:space="preserve"> </w:t>
      </w:r>
      <w:r w:rsidRPr="00F16456">
        <w:rPr>
          <w:rFonts w:hint="cs"/>
        </w:rPr>
        <w:t>– уровень свободного</w:t>
      </w:r>
      <w:r>
        <w:rPr>
          <w:rFonts w:hint="cs"/>
        </w:rPr>
        <w:t xml:space="preserve"> </w:t>
      </w:r>
      <w:r w:rsidRPr="00F16456">
        <w:rPr>
          <w:rFonts w:hint="cs"/>
        </w:rPr>
        <w:t xml:space="preserve">тироксина через </w:t>
      </w:r>
      <w:r>
        <w:rPr>
          <w:rFonts w:ascii="Arial" w:hAnsi="Arial" w:cs="Arial"/>
        </w:rPr>
        <w:t>1</w:t>
      </w:r>
      <w:r w:rsidRPr="00F16456">
        <w:rPr>
          <w:rFonts w:hint="cs"/>
        </w:rPr>
        <w:t xml:space="preserve"> месяц терапии; свТ</w:t>
      </w:r>
      <w:r>
        <w:rPr>
          <w:rFonts w:ascii="Arial" w:hAnsi="Arial" w:cs="Arial"/>
        </w:rPr>
        <w:t>4</w:t>
      </w:r>
      <w:r w:rsidRPr="00F16456">
        <w:t>↓</w:t>
      </w:r>
      <w:r w:rsidRPr="00F16456">
        <w:rPr>
          <w:rFonts w:hint="cs"/>
          <w:vertAlign w:val="subscript"/>
        </w:rPr>
        <w:t>ГК</w:t>
      </w:r>
      <w:r>
        <w:rPr>
          <w:rFonts w:hint="cs"/>
        </w:rPr>
        <w:t xml:space="preserve"> </w:t>
      </w:r>
      <w:r w:rsidRPr="00F16456">
        <w:rPr>
          <w:rFonts w:hint="cs"/>
        </w:rPr>
        <w:t>– уровень свободного</w:t>
      </w:r>
      <w:r>
        <w:rPr>
          <w:rFonts w:hint="cs"/>
        </w:rPr>
        <w:t xml:space="preserve"> </w:t>
      </w:r>
      <w:r w:rsidRPr="00F16456">
        <w:rPr>
          <w:rFonts w:hint="cs"/>
        </w:rPr>
        <w:t>тироксина при снижении дозы глюкокортикоидов; свТ</w:t>
      </w:r>
      <w:r>
        <w:rPr>
          <w:rFonts w:ascii="Arial" w:hAnsi="Arial" w:cs="Arial"/>
        </w:rPr>
        <w:t>4</w:t>
      </w:r>
      <w:r w:rsidRPr="00F16456">
        <w:rPr>
          <w:rFonts w:hint="cs"/>
          <w:vertAlign w:val="subscript"/>
        </w:rPr>
        <w:t>макс</w:t>
      </w:r>
      <w:r>
        <w:rPr>
          <w:rFonts w:hint="cs"/>
        </w:rPr>
        <w:t xml:space="preserve"> </w:t>
      </w:r>
      <w:r w:rsidRPr="00F16456">
        <w:rPr>
          <w:rFonts w:hint="cs"/>
        </w:rPr>
        <w:t>– максимальное регистрируемое значение свободного</w:t>
      </w:r>
      <w:r>
        <w:rPr>
          <w:rFonts w:hint="cs"/>
        </w:rPr>
        <w:t xml:space="preserve"> </w:t>
      </w:r>
      <w:r w:rsidRPr="00F16456">
        <w:rPr>
          <w:rFonts w:hint="cs"/>
        </w:rPr>
        <w:t>тироксина; свТ</w:t>
      </w:r>
      <w:r>
        <w:rPr>
          <w:rFonts w:ascii="Arial" w:hAnsi="Arial" w:cs="Arial"/>
        </w:rPr>
        <w:t>4</w:t>
      </w:r>
      <w:r w:rsidRPr="00F16456">
        <w:rPr>
          <w:rFonts w:hint="cs"/>
          <w:vertAlign w:val="subscript"/>
        </w:rPr>
        <w:t>манифест</w:t>
      </w:r>
      <w:r>
        <w:rPr>
          <w:rFonts w:hint="cs"/>
        </w:rPr>
        <w:t xml:space="preserve"> </w:t>
      </w:r>
      <w:r w:rsidRPr="00F16456">
        <w:rPr>
          <w:rFonts w:hint="cs"/>
        </w:rPr>
        <w:t>– уровень свободного</w:t>
      </w:r>
      <w:r>
        <w:rPr>
          <w:rFonts w:hint="cs"/>
        </w:rPr>
        <w:t xml:space="preserve"> </w:t>
      </w:r>
      <w:r w:rsidRPr="00F16456">
        <w:rPr>
          <w:rFonts w:hint="cs"/>
        </w:rPr>
        <w:t>тироксина при лабораторном подтверждении тиреотоксикоза; свТ</w:t>
      </w:r>
      <w:r>
        <w:rPr>
          <w:rFonts w:ascii="Arial" w:hAnsi="Arial" w:cs="Arial"/>
        </w:rPr>
        <w:t>4</w:t>
      </w:r>
      <w:r w:rsidRPr="00F16456">
        <w:rPr>
          <w:rFonts w:hint="cs"/>
        </w:rPr>
        <w:t>/свТ</w:t>
      </w:r>
      <w:r>
        <w:rPr>
          <w:rFonts w:ascii="Arial" w:hAnsi="Arial" w:cs="Arial"/>
        </w:rPr>
        <w:t>3</w:t>
      </w:r>
      <w:r w:rsidRPr="00F16456">
        <w:rPr>
          <w:rFonts w:hint="cs"/>
          <w:vertAlign w:val="subscript"/>
        </w:rPr>
        <w:t>макс</w:t>
      </w:r>
      <w:r>
        <w:rPr>
          <w:rFonts w:hint="cs"/>
        </w:rPr>
        <w:t xml:space="preserve"> </w:t>
      </w:r>
      <w:r w:rsidRPr="00F16456">
        <w:rPr>
          <w:rFonts w:hint="cs"/>
        </w:rPr>
        <w:t>– соотношение максимальных значений свободного</w:t>
      </w:r>
      <w:r>
        <w:rPr>
          <w:rFonts w:hint="cs"/>
        </w:rPr>
        <w:t xml:space="preserve"> </w:t>
      </w:r>
      <w:r w:rsidRPr="00F16456">
        <w:rPr>
          <w:rFonts w:hint="cs"/>
        </w:rPr>
        <w:t>тироксина к свободному трийодтиронину; свТ</w:t>
      </w:r>
      <w:r>
        <w:rPr>
          <w:rFonts w:ascii="Arial" w:hAnsi="Arial" w:cs="Arial"/>
        </w:rPr>
        <w:t>4</w:t>
      </w:r>
      <w:r w:rsidRPr="00F16456">
        <w:rPr>
          <w:rFonts w:hint="cs"/>
        </w:rPr>
        <w:t>/свТ</w:t>
      </w:r>
      <w:r>
        <w:rPr>
          <w:rFonts w:ascii="Arial" w:hAnsi="Arial" w:cs="Arial"/>
        </w:rPr>
        <w:t>3</w:t>
      </w:r>
      <w:r w:rsidRPr="00F16456">
        <w:rPr>
          <w:rFonts w:hint="cs"/>
          <w:vertAlign w:val="subscript"/>
        </w:rPr>
        <w:t>манифест</w:t>
      </w:r>
      <w:r>
        <w:rPr>
          <w:rFonts w:hint="cs"/>
        </w:rPr>
        <w:t xml:space="preserve"> </w:t>
      </w:r>
      <w:r w:rsidRPr="00F16456">
        <w:rPr>
          <w:rFonts w:hint="cs"/>
        </w:rPr>
        <w:t>– соотношение значений свободного</w:t>
      </w:r>
      <w:r>
        <w:rPr>
          <w:rFonts w:hint="cs"/>
        </w:rPr>
        <w:t xml:space="preserve"> </w:t>
      </w:r>
      <w:r w:rsidRPr="00F16456">
        <w:rPr>
          <w:rFonts w:hint="cs"/>
        </w:rPr>
        <w:t>тироксина к свободному трийодтиронину при лабораторном подтверждении тиреотоксикоза; СД</w:t>
      </w:r>
      <w:r>
        <w:rPr>
          <w:rFonts w:ascii="Arial" w:hAnsi="Arial" w:cs="Arial"/>
        </w:rPr>
        <w:t>2</w:t>
      </w:r>
      <w:r w:rsidRPr="00F16456">
        <w:rPr>
          <w:rFonts w:hint="cs"/>
        </w:rPr>
        <w:t xml:space="preserve"> – сахарный диабет </w:t>
      </w:r>
      <w:r>
        <w:rPr>
          <w:rFonts w:ascii="Arial" w:hAnsi="Arial" w:cs="Arial"/>
        </w:rPr>
        <w:t>2</w:t>
      </w:r>
      <w:r w:rsidRPr="00F16456">
        <w:rPr>
          <w:rFonts w:hint="cs"/>
        </w:rPr>
        <w:t>-го</w:t>
      </w:r>
      <w:r>
        <w:rPr>
          <w:rFonts w:hint="cs"/>
        </w:rPr>
        <w:t xml:space="preserve"> </w:t>
      </w:r>
      <w:r w:rsidRPr="00F16456">
        <w:rPr>
          <w:rFonts w:hint="cs"/>
        </w:rPr>
        <w:t>типа; СКФ</w:t>
      </w:r>
      <w:r w:rsidRPr="00F16456">
        <w:rPr>
          <w:rFonts w:hint="cs"/>
          <w:vertAlign w:val="subscript"/>
        </w:rPr>
        <w:t>CKD-EPI</w:t>
      </w:r>
      <w:r>
        <w:rPr>
          <w:rFonts w:hint="cs"/>
        </w:rPr>
        <w:t xml:space="preserve"> </w:t>
      </w:r>
      <w:r w:rsidRPr="00F16456">
        <w:rPr>
          <w:rFonts w:hint="cs"/>
        </w:rPr>
        <w:t>– скорость клубочковой фильтрации, рассчитанная по формуле CKD-EPI (</w:t>
      </w:r>
      <w:proofErr w:type="spellStart"/>
      <w:r w:rsidRPr="00F16456">
        <w:rPr>
          <w:rFonts w:hint="cs"/>
        </w:rPr>
        <w:t>Chronic</w:t>
      </w:r>
      <w:proofErr w:type="spellEnd"/>
      <w:r w:rsidRPr="00F16456">
        <w:rPr>
          <w:rFonts w:hint="cs"/>
        </w:rPr>
        <w:t xml:space="preserve"> </w:t>
      </w:r>
      <w:proofErr w:type="spellStart"/>
      <w:r w:rsidRPr="00F16456">
        <w:rPr>
          <w:rFonts w:hint="cs"/>
        </w:rPr>
        <w:t>Kidney</w:t>
      </w:r>
      <w:proofErr w:type="spellEnd"/>
      <w:r w:rsidRPr="00F16456">
        <w:rPr>
          <w:rFonts w:hint="cs"/>
        </w:rPr>
        <w:t xml:space="preserve"> </w:t>
      </w:r>
      <w:proofErr w:type="spellStart"/>
      <w:r w:rsidRPr="00F16456">
        <w:rPr>
          <w:rFonts w:hint="cs"/>
        </w:rPr>
        <w:t>Disease</w:t>
      </w:r>
      <w:proofErr w:type="spellEnd"/>
      <w:r w:rsidRPr="00F16456">
        <w:rPr>
          <w:rFonts w:hint="cs"/>
        </w:rPr>
        <w:t xml:space="preserve"> </w:t>
      </w:r>
      <w:proofErr w:type="spellStart"/>
      <w:r w:rsidRPr="00F16456">
        <w:rPr>
          <w:rFonts w:hint="cs"/>
        </w:rPr>
        <w:t>Epidemiology</w:t>
      </w:r>
      <w:proofErr w:type="spellEnd"/>
      <w:r w:rsidRPr="00F16456">
        <w:rPr>
          <w:rFonts w:hint="cs"/>
        </w:rPr>
        <w:t xml:space="preserve"> </w:t>
      </w:r>
      <w:proofErr w:type="spellStart"/>
      <w:r w:rsidRPr="00F16456">
        <w:rPr>
          <w:rFonts w:hint="cs"/>
        </w:rPr>
        <w:t>Collaboration</w:t>
      </w:r>
      <w:proofErr w:type="spellEnd"/>
      <w:r w:rsidRPr="00F16456">
        <w:rPr>
          <w:rFonts w:hint="cs"/>
        </w:rPr>
        <w:t xml:space="preserve"> – Сотрудничество в области эпидемиологии хронических заболеваний почек); СО – стандартное отклонение; ТТГ – тиреотропный гормон; ФВЛЖ – фракция выброса левого</w:t>
      </w:r>
      <w:r>
        <w:rPr>
          <w:rFonts w:hint="cs"/>
        </w:rPr>
        <w:t xml:space="preserve"> </w:t>
      </w:r>
      <w:r w:rsidRPr="00F16456">
        <w:rPr>
          <w:rFonts w:hint="cs"/>
        </w:rPr>
        <w:t xml:space="preserve">желудочка; ФК – функциональный класс; ХСН – хроническая сердечная недостаточность; </w:t>
      </w:r>
      <w:proofErr w:type="spellStart"/>
      <w:r w:rsidRPr="00F16456">
        <w:rPr>
          <w:rFonts w:hint="cs"/>
        </w:rPr>
        <w:t>ХСН</w:t>
      </w:r>
      <w:r w:rsidRPr="00F16456">
        <w:rPr>
          <w:rFonts w:hint="cs"/>
          <w:vertAlign w:val="subscript"/>
        </w:rPr>
        <w:t>нФВЛЖ</w:t>
      </w:r>
      <w:proofErr w:type="spellEnd"/>
      <w:r>
        <w:rPr>
          <w:rFonts w:hint="cs"/>
        </w:rPr>
        <w:t xml:space="preserve"> </w:t>
      </w:r>
      <w:r w:rsidRPr="00F16456">
        <w:rPr>
          <w:rFonts w:hint="cs"/>
        </w:rPr>
        <w:t>– хроническая сердечная недостаточность с низкой фракцией выброса левого</w:t>
      </w:r>
      <w:r>
        <w:rPr>
          <w:rFonts w:hint="cs"/>
        </w:rPr>
        <w:t xml:space="preserve"> </w:t>
      </w:r>
      <w:r w:rsidRPr="00F16456">
        <w:rPr>
          <w:rFonts w:hint="cs"/>
        </w:rPr>
        <w:t xml:space="preserve">желудочка; ЩЖ – щитовидная железа; </w:t>
      </w:r>
      <w:proofErr w:type="spellStart"/>
      <w:r w:rsidRPr="00F16456">
        <w:rPr>
          <w:rFonts w:hint="cs"/>
        </w:rPr>
        <w:t>эутиреоз</w:t>
      </w:r>
      <w:proofErr w:type="spellEnd"/>
      <w:r w:rsidRPr="00F16456">
        <w:rPr>
          <w:rFonts w:hint="cs"/>
        </w:rPr>
        <w:t xml:space="preserve"> от начала терапии ГК – время достижения </w:t>
      </w:r>
      <w:proofErr w:type="spellStart"/>
      <w:r w:rsidRPr="00F16456">
        <w:rPr>
          <w:rFonts w:hint="cs"/>
        </w:rPr>
        <w:t>эутиреоза</w:t>
      </w:r>
      <w:proofErr w:type="spellEnd"/>
      <w:r w:rsidRPr="00F16456">
        <w:rPr>
          <w:rFonts w:hint="cs"/>
        </w:rPr>
        <w:t xml:space="preserve"> от начала терапии глюкокортикоидами</w:t>
      </w:r>
    </w:p>
    <w:p w14:paraId="128CC73C" w14:textId="77777777" w:rsidR="005C2E6F" w:rsidRPr="00F16456" w:rsidRDefault="005C2E6F" w:rsidP="005C2E6F">
      <w:r w:rsidRPr="00F16456">
        <w:rPr>
          <w:rFonts w:hint="cs"/>
        </w:rPr>
        <w:t>Данные представлены в виде абсолютного</w:t>
      </w:r>
      <w:r>
        <w:rPr>
          <w:rFonts w:hint="cs"/>
        </w:rPr>
        <w:t xml:space="preserve"> </w:t>
      </w:r>
      <w:r w:rsidRPr="00F16456">
        <w:rPr>
          <w:rFonts w:hint="cs"/>
        </w:rPr>
        <w:t>числа пациентов (n) и их доли от общего</w:t>
      </w:r>
      <w:r>
        <w:rPr>
          <w:rFonts w:hint="cs"/>
        </w:rPr>
        <w:t xml:space="preserve"> </w:t>
      </w:r>
      <w:r w:rsidRPr="00F16456">
        <w:rPr>
          <w:rFonts w:hint="cs"/>
        </w:rPr>
        <w:t>числа в группе (</w:t>
      </w:r>
      <w:r>
        <w:rPr>
          <w:rFonts w:ascii="Arial" w:hAnsi="Arial" w:cs="Arial"/>
        </w:rPr>
        <w:t>%</w:t>
      </w:r>
      <w:r w:rsidRPr="00F16456">
        <w:rPr>
          <w:rFonts w:hint="cs"/>
        </w:rPr>
        <w:t>), медианы и верхнего</w:t>
      </w:r>
      <w:r>
        <w:rPr>
          <w:rFonts w:hint="cs"/>
        </w:rPr>
        <w:t xml:space="preserve"> </w:t>
      </w:r>
      <w:r w:rsidRPr="00F16456">
        <w:rPr>
          <w:rFonts w:hint="cs"/>
        </w:rPr>
        <w:t>и нижнего</w:t>
      </w:r>
      <w:r>
        <w:rPr>
          <w:rFonts w:hint="cs"/>
        </w:rPr>
        <w:t xml:space="preserve"> </w:t>
      </w:r>
      <w:r w:rsidRPr="00F16456">
        <w:rPr>
          <w:rFonts w:hint="cs"/>
        </w:rPr>
        <w:t>квартилей (Me [Q</w:t>
      </w:r>
      <w:r>
        <w:rPr>
          <w:rFonts w:ascii="Arial" w:hAnsi="Arial" w:cs="Arial"/>
        </w:rPr>
        <w:t>1</w:t>
      </w:r>
      <w:r w:rsidRPr="00F16456">
        <w:rPr>
          <w:rFonts w:hint="cs"/>
        </w:rPr>
        <w:t>; Q</w:t>
      </w:r>
      <w:r>
        <w:rPr>
          <w:rFonts w:ascii="Arial" w:hAnsi="Arial" w:cs="Arial"/>
        </w:rPr>
        <w:t>3</w:t>
      </w:r>
      <w:r w:rsidRPr="00F16456">
        <w:rPr>
          <w:rFonts w:hint="cs"/>
        </w:rPr>
        <w:t>])</w:t>
      </w:r>
    </w:p>
    <w:p w14:paraId="3DC3FC6C" w14:textId="77777777" w:rsidR="005C2E6F" w:rsidRPr="00F16456" w:rsidRDefault="005C2E6F" w:rsidP="005C2E6F">
      <w:r w:rsidRPr="00F16456">
        <w:rPr>
          <w:rFonts w:hint="cs"/>
          <w:vertAlign w:val="superscript"/>
        </w:rPr>
        <w:t>*</w:t>
      </w:r>
      <w:r>
        <w:rPr>
          <w:rFonts w:hint="cs"/>
        </w:rPr>
        <w:t xml:space="preserve"> </w:t>
      </w:r>
      <w:r w:rsidRPr="00F16456">
        <w:rPr>
          <w:rFonts w:hint="cs"/>
        </w:rPr>
        <w:t>Число пациентов, которым выполнено денситометрическое исследование</w:t>
      </w:r>
    </w:p>
    <w:p w14:paraId="1FAE515B" w14:textId="77777777" w:rsidR="008518C5" w:rsidRDefault="008518C5"/>
    <w:p w14:paraId="3E0BBF19" w14:textId="77777777" w:rsidR="005C2E6F" w:rsidRPr="00F16456" w:rsidRDefault="005C2E6F" w:rsidP="005C2E6F">
      <w:pPr>
        <w:rPr>
          <w:b/>
          <w:bCs/>
        </w:rPr>
      </w:pPr>
      <w:r w:rsidRPr="00F16456">
        <w:rPr>
          <w:b/>
          <w:bCs/>
        </w:rPr>
        <w:t>Таблица 2.</w:t>
      </w:r>
      <w:r w:rsidRPr="00782E9F">
        <w:rPr>
          <w:b/>
          <w:bCs/>
        </w:rPr>
        <w:t xml:space="preserve"> </w:t>
      </w:r>
      <w:r w:rsidRPr="00F16456">
        <w:rPr>
          <w:b/>
          <w:bCs/>
        </w:rPr>
        <w:t>Особенности клинического течения амиодарон-индуцированного тиреотоксикоза 2-го типа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8"/>
        <w:gridCol w:w="2210"/>
        <w:gridCol w:w="2210"/>
        <w:gridCol w:w="1201"/>
      </w:tblGrid>
      <w:tr w:rsidR="005C2E6F" w:rsidRPr="00F16456" w14:paraId="060C7494" w14:textId="77777777" w:rsidTr="009A2A9F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3AEFAF2" w14:textId="77777777" w:rsidR="005C2E6F" w:rsidRPr="00F16456" w:rsidRDefault="005C2E6F" w:rsidP="009A2A9F">
            <w:pPr>
              <w:rPr>
                <w:b/>
                <w:bCs/>
              </w:rPr>
            </w:pPr>
            <w:r w:rsidRPr="00F16456">
              <w:rPr>
                <w:b/>
                <w:bCs/>
              </w:rPr>
              <w:lastRenderedPageBreak/>
              <w:t>Параметр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ADE0016" w14:textId="77777777" w:rsidR="005C2E6F" w:rsidRPr="00F16456" w:rsidRDefault="005C2E6F" w:rsidP="009A2A9F">
            <w:pPr>
              <w:rPr>
                <w:b/>
                <w:bCs/>
              </w:rPr>
            </w:pPr>
            <w:r w:rsidRPr="00F16456">
              <w:rPr>
                <w:b/>
                <w:bCs/>
              </w:rPr>
              <w:t>Группа терапии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1B63498" w14:textId="77777777" w:rsidR="005C2E6F" w:rsidRPr="00F16456" w:rsidRDefault="005C2E6F" w:rsidP="009A2A9F">
            <w:pPr>
              <w:rPr>
                <w:b/>
                <w:bCs/>
              </w:rPr>
            </w:pPr>
            <w:r w:rsidRPr="00F16456">
              <w:rPr>
                <w:b/>
                <w:bCs/>
              </w:rPr>
              <w:t>Значение p</w:t>
            </w:r>
          </w:p>
        </w:tc>
      </w:tr>
      <w:tr w:rsidR="005C2E6F" w:rsidRPr="00F16456" w14:paraId="2FFAA87A" w14:textId="77777777" w:rsidTr="009A2A9F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26E0FE93" w14:textId="77777777" w:rsidR="005C2E6F" w:rsidRPr="00F16456" w:rsidRDefault="005C2E6F" w:rsidP="009A2A9F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09318B5" w14:textId="77777777" w:rsidR="005C2E6F" w:rsidRPr="00F16456" w:rsidRDefault="005C2E6F" w:rsidP="009A2A9F">
            <w:pPr>
              <w:rPr>
                <w:b/>
                <w:bCs/>
              </w:rPr>
            </w:pPr>
            <w:r w:rsidRPr="00F16456">
              <w:rPr>
                <w:b/>
                <w:bCs/>
              </w:rPr>
              <w:t>преднизолон 30 мг (n = 22)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627A049" w14:textId="77777777" w:rsidR="005C2E6F" w:rsidRPr="00F16456" w:rsidRDefault="005C2E6F" w:rsidP="009A2A9F">
            <w:pPr>
              <w:rPr>
                <w:b/>
                <w:bCs/>
              </w:rPr>
            </w:pPr>
            <w:r w:rsidRPr="00F16456">
              <w:rPr>
                <w:b/>
                <w:bCs/>
              </w:rPr>
              <w:t>преднизолон 60 мг (n = 22)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793CE3C3" w14:textId="77777777" w:rsidR="005C2E6F" w:rsidRPr="00F16456" w:rsidRDefault="005C2E6F" w:rsidP="009A2A9F">
            <w:pPr>
              <w:rPr>
                <w:b/>
                <w:bCs/>
              </w:rPr>
            </w:pPr>
          </w:p>
        </w:tc>
      </w:tr>
      <w:tr w:rsidR="005C2E6F" w:rsidRPr="00F16456" w14:paraId="511C4C60" w14:textId="77777777" w:rsidTr="009A2A9F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E1E14E1" w14:textId="77777777" w:rsidR="005C2E6F" w:rsidRPr="00F16456" w:rsidRDefault="005C2E6F" w:rsidP="009A2A9F">
            <w:r w:rsidRPr="00F16456">
              <w:t>ПВД, n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313DD4C" w14:textId="77777777" w:rsidR="005C2E6F" w:rsidRPr="00F16456" w:rsidRDefault="005C2E6F" w:rsidP="009A2A9F">
            <w:r w:rsidRPr="00F16456">
              <w:t>4 (18,2)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C1D731E" w14:textId="77777777" w:rsidR="005C2E6F" w:rsidRPr="00F16456" w:rsidRDefault="005C2E6F" w:rsidP="009A2A9F">
            <w:r w:rsidRPr="00F16456">
              <w:t>6 (27,3)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0D61CD1" w14:textId="77777777" w:rsidR="005C2E6F" w:rsidRPr="00F16456" w:rsidRDefault="005C2E6F" w:rsidP="009A2A9F">
            <w:r w:rsidRPr="00F16456">
              <w:t>0,721</w:t>
            </w:r>
          </w:p>
        </w:tc>
      </w:tr>
      <w:tr w:rsidR="005C2E6F" w:rsidRPr="00F16456" w14:paraId="338D6BAE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5AADF88" w14:textId="77777777" w:rsidR="005C2E6F" w:rsidRPr="00F16456" w:rsidRDefault="005C2E6F" w:rsidP="009A2A9F">
            <w:r w:rsidRPr="00F16456">
              <w:t>ПВД от начала клинической симптоматики АмИТ2, дни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74E4A62" w14:textId="77777777" w:rsidR="005C2E6F" w:rsidRPr="00F16456" w:rsidRDefault="005C2E6F" w:rsidP="009A2A9F">
            <w:r w:rsidRPr="00F16456">
              <w:t>96,0 [84,5; 110,0]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188739C" w14:textId="77777777" w:rsidR="005C2E6F" w:rsidRPr="00F16456" w:rsidRDefault="005C2E6F" w:rsidP="009A2A9F">
            <w:r w:rsidRPr="00F16456">
              <w:t>81,0 [48,0; 128,0]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AC7F1A1" w14:textId="77777777" w:rsidR="005C2E6F" w:rsidRPr="00F16456" w:rsidRDefault="005C2E6F" w:rsidP="009A2A9F">
            <w:r w:rsidRPr="00F16456">
              <w:t>0,762</w:t>
            </w:r>
          </w:p>
        </w:tc>
      </w:tr>
      <w:tr w:rsidR="005C2E6F" w:rsidRPr="00F16456" w14:paraId="7A785D29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368C2E8" w14:textId="77777777" w:rsidR="005C2E6F" w:rsidRPr="00F16456" w:rsidRDefault="005C2E6F" w:rsidP="009A2A9F">
            <w:r w:rsidRPr="00F16456">
              <w:t>ПВД от назначения ГК, дни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50A302B" w14:textId="77777777" w:rsidR="005C2E6F" w:rsidRPr="00F16456" w:rsidRDefault="005C2E6F" w:rsidP="009A2A9F">
            <w:r w:rsidRPr="00F16456">
              <w:t>53,5 [46,5; 69,5]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2E6E56C" w14:textId="77777777" w:rsidR="005C2E6F" w:rsidRPr="00F16456" w:rsidRDefault="005C2E6F" w:rsidP="009A2A9F">
            <w:r w:rsidRPr="00F16456">
              <w:t>33,0 [21,0; 45,0]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EFC2732" w14:textId="77777777" w:rsidR="005C2E6F" w:rsidRPr="00F16456" w:rsidRDefault="005C2E6F" w:rsidP="009A2A9F">
            <w:r w:rsidRPr="00F16456">
              <w:t>0,038</w:t>
            </w:r>
          </w:p>
        </w:tc>
      </w:tr>
      <w:tr w:rsidR="005C2E6F" w:rsidRPr="00F16456" w14:paraId="2AA8B746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69AF057" w14:textId="77777777" w:rsidR="005C2E6F" w:rsidRPr="00F16456" w:rsidRDefault="005C2E6F" w:rsidP="009A2A9F">
            <w:r w:rsidRPr="00F16456">
              <w:t>свТ4</w:t>
            </w:r>
            <w:r w:rsidRPr="00F16456">
              <w:rPr>
                <w:vertAlign w:val="subscript"/>
              </w:rPr>
              <w:t>максПВД</w:t>
            </w:r>
            <w:r w:rsidRPr="00F16456">
              <w:t xml:space="preserve">, </w:t>
            </w:r>
            <w:proofErr w:type="spellStart"/>
            <w:r w:rsidRPr="00F16456">
              <w:t>пмоль</w:t>
            </w:r>
            <w:proofErr w:type="spellEnd"/>
            <w:r w:rsidRPr="00F16456">
              <w:t>/л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10342F3" w14:textId="77777777" w:rsidR="005C2E6F" w:rsidRPr="00F16456" w:rsidRDefault="005C2E6F" w:rsidP="009A2A9F">
            <w:r w:rsidRPr="00F16456">
              <w:t>40,9 [36,8; 48,9]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52C3C2B" w14:textId="77777777" w:rsidR="005C2E6F" w:rsidRPr="00F16456" w:rsidRDefault="005C2E6F" w:rsidP="009A2A9F">
            <w:r w:rsidRPr="00F16456">
              <w:t>48,3 [46,6; 77,9]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D0D19EE" w14:textId="77777777" w:rsidR="005C2E6F" w:rsidRPr="00F16456" w:rsidRDefault="005C2E6F" w:rsidP="009A2A9F">
            <w:r w:rsidRPr="00F16456">
              <w:t>0,229</w:t>
            </w:r>
          </w:p>
        </w:tc>
      </w:tr>
      <w:tr w:rsidR="005C2E6F" w:rsidRPr="00F16456" w14:paraId="11C8AF2F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58BBCFE" w14:textId="77777777" w:rsidR="005C2E6F" w:rsidRPr="00F16456" w:rsidRDefault="005C2E6F" w:rsidP="009A2A9F">
            <w:r w:rsidRPr="00F16456">
              <w:t>свТ3</w:t>
            </w:r>
            <w:r w:rsidRPr="00F16456">
              <w:rPr>
                <w:vertAlign w:val="subscript"/>
              </w:rPr>
              <w:t>максПВД</w:t>
            </w:r>
            <w:r w:rsidRPr="00F16456">
              <w:t xml:space="preserve">, </w:t>
            </w:r>
            <w:proofErr w:type="spellStart"/>
            <w:r w:rsidRPr="00F16456">
              <w:t>пмоль</w:t>
            </w:r>
            <w:proofErr w:type="spellEnd"/>
            <w:r w:rsidRPr="00F16456">
              <w:t>/л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CDE1777" w14:textId="77777777" w:rsidR="005C2E6F" w:rsidRPr="00F16456" w:rsidRDefault="005C2E6F" w:rsidP="009A2A9F">
            <w:r w:rsidRPr="00F16456">
              <w:t>8,3 [7,2; 9,2]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F371D19" w14:textId="77777777" w:rsidR="005C2E6F" w:rsidRPr="00F16456" w:rsidRDefault="005C2E6F" w:rsidP="009A2A9F">
            <w:r w:rsidRPr="00F16456">
              <w:t>9,2 [7,1; 13,8]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0644570" w14:textId="77777777" w:rsidR="005C2E6F" w:rsidRPr="00F16456" w:rsidRDefault="005C2E6F" w:rsidP="009A2A9F">
            <w:r w:rsidRPr="00F16456">
              <w:t>0,730</w:t>
            </w:r>
          </w:p>
        </w:tc>
      </w:tr>
      <w:tr w:rsidR="005C2E6F" w:rsidRPr="00F16456" w14:paraId="1D98246A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AF55B37" w14:textId="77777777" w:rsidR="005C2E6F" w:rsidRPr="00F16456" w:rsidRDefault="005C2E6F" w:rsidP="009A2A9F">
            <w:r w:rsidRPr="00F16456">
              <w:t>Рецидив, n (%):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1B92F37" w14:textId="77777777" w:rsidR="005C2E6F" w:rsidRPr="00F16456" w:rsidRDefault="005C2E6F" w:rsidP="009A2A9F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855097B" w14:textId="77777777" w:rsidR="005C2E6F" w:rsidRPr="00F16456" w:rsidRDefault="005C2E6F" w:rsidP="009A2A9F"/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1596583" w14:textId="77777777" w:rsidR="005C2E6F" w:rsidRPr="00F16456" w:rsidRDefault="005C2E6F" w:rsidP="009A2A9F">
            <w:r w:rsidRPr="00F16456">
              <w:t>0,464</w:t>
            </w:r>
          </w:p>
        </w:tc>
      </w:tr>
      <w:tr w:rsidR="005C2E6F" w:rsidRPr="00F16456" w14:paraId="3E70BBA2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0B9B778" w14:textId="77777777" w:rsidR="005C2E6F" w:rsidRPr="00F16456" w:rsidRDefault="005C2E6F" w:rsidP="009A2A9F">
            <w:r w:rsidRPr="00F16456">
              <w:t>на фоне снижения ГК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FC062F1" w14:textId="77777777" w:rsidR="005C2E6F" w:rsidRPr="00F16456" w:rsidRDefault="005C2E6F" w:rsidP="009A2A9F">
            <w:r w:rsidRPr="00F16456">
              <w:t>1 (4,5)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2A08434" w14:textId="77777777" w:rsidR="005C2E6F" w:rsidRPr="00F16456" w:rsidRDefault="005C2E6F" w:rsidP="009A2A9F">
            <w:r w:rsidRPr="00F16456">
              <w:t>4 (18,2)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2FC91C3" w14:textId="77777777" w:rsidR="005C2E6F" w:rsidRPr="00F16456" w:rsidRDefault="005C2E6F" w:rsidP="009A2A9F"/>
        </w:tc>
      </w:tr>
      <w:tr w:rsidR="005C2E6F" w:rsidRPr="00F16456" w14:paraId="29331425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5DB0EDF" w14:textId="77777777" w:rsidR="005C2E6F" w:rsidRPr="00F16456" w:rsidRDefault="005C2E6F" w:rsidP="009A2A9F">
            <w:r w:rsidRPr="00F16456">
              <w:t>после отмены ГК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FD62C65" w14:textId="77777777" w:rsidR="005C2E6F" w:rsidRPr="00F16456" w:rsidRDefault="005C2E6F" w:rsidP="009A2A9F">
            <w:r w:rsidRPr="00F16456">
              <w:t>2 (9,0)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671FF0D" w14:textId="77777777" w:rsidR="005C2E6F" w:rsidRPr="00F16456" w:rsidRDefault="005C2E6F" w:rsidP="009A2A9F">
            <w:r w:rsidRPr="00F16456">
              <w:t>1 (4,5)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E525FD4" w14:textId="77777777" w:rsidR="005C2E6F" w:rsidRPr="00F16456" w:rsidRDefault="005C2E6F" w:rsidP="009A2A9F"/>
        </w:tc>
      </w:tr>
      <w:tr w:rsidR="005C2E6F" w:rsidRPr="00F16456" w14:paraId="6B4F4CDF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79897E6" w14:textId="77777777" w:rsidR="005C2E6F" w:rsidRPr="00F16456" w:rsidRDefault="005C2E6F" w:rsidP="009A2A9F">
            <w:r w:rsidRPr="00F16456">
              <w:t>Время от снижения дозы ГК, дни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4081ED5" w14:textId="77777777" w:rsidR="005C2E6F" w:rsidRPr="00F16456" w:rsidRDefault="005C2E6F" w:rsidP="009A2A9F">
            <w:r w:rsidRPr="00F16456">
              <w:t>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693A7C5" w14:textId="77777777" w:rsidR="005C2E6F" w:rsidRPr="00F16456" w:rsidRDefault="005C2E6F" w:rsidP="009A2A9F">
            <w:r w:rsidRPr="00F16456">
              <w:t>61,0 [45,0; 78,5]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9981AF7" w14:textId="77777777" w:rsidR="005C2E6F" w:rsidRPr="00F16456" w:rsidRDefault="005C2E6F" w:rsidP="009A2A9F">
            <w:r w:rsidRPr="00F16456">
              <w:t>0,400</w:t>
            </w:r>
          </w:p>
        </w:tc>
      </w:tr>
      <w:tr w:rsidR="005C2E6F" w:rsidRPr="00F16456" w14:paraId="73AB0EF1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C44EA5E" w14:textId="77777777" w:rsidR="005C2E6F" w:rsidRPr="00F16456" w:rsidRDefault="005C2E6F" w:rsidP="009A2A9F">
            <w:r w:rsidRPr="00F16456">
              <w:t>Доза ГК при рецидиве, мг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ADFEC97" w14:textId="77777777" w:rsidR="005C2E6F" w:rsidRPr="00F16456" w:rsidRDefault="005C2E6F" w:rsidP="009A2A9F">
            <w:r w:rsidRPr="00F16456"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B8451E4" w14:textId="77777777" w:rsidR="005C2E6F" w:rsidRPr="00F16456" w:rsidRDefault="005C2E6F" w:rsidP="009A2A9F">
            <w:r w:rsidRPr="00F16456">
              <w:t>5,0 [5,0; 10,0]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E468D63" w14:textId="77777777" w:rsidR="005C2E6F" w:rsidRPr="00F16456" w:rsidRDefault="005C2E6F" w:rsidP="009A2A9F">
            <w:r w:rsidRPr="00F16456">
              <w:t>1,000</w:t>
            </w:r>
          </w:p>
        </w:tc>
      </w:tr>
      <w:tr w:rsidR="005C2E6F" w:rsidRPr="00F16456" w14:paraId="76301B4B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46916AF" w14:textId="77777777" w:rsidR="005C2E6F" w:rsidRPr="00F16456" w:rsidRDefault="005C2E6F" w:rsidP="009A2A9F">
            <w:r w:rsidRPr="00F16456">
              <w:t>Время от отмены ГК, дни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E97F70A" w14:textId="77777777" w:rsidR="005C2E6F" w:rsidRPr="00F16456" w:rsidRDefault="005C2E6F" w:rsidP="009A2A9F">
            <w:r w:rsidRPr="00F16456">
              <w:t>42,5 [21; 64]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6ED0EB4" w14:textId="77777777" w:rsidR="005C2E6F" w:rsidRPr="00F16456" w:rsidRDefault="005C2E6F" w:rsidP="009A2A9F">
            <w:r w:rsidRPr="00F16456">
              <w:t>75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F59E196" w14:textId="77777777" w:rsidR="005C2E6F" w:rsidRPr="00F16456" w:rsidRDefault="005C2E6F" w:rsidP="009A2A9F">
            <w:r w:rsidRPr="00F16456">
              <w:t>0,667</w:t>
            </w:r>
          </w:p>
        </w:tc>
      </w:tr>
      <w:tr w:rsidR="005C2E6F" w:rsidRPr="00F16456" w14:paraId="11C98DD8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E940A5A" w14:textId="77777777" w:rsidR="005C2E6F" w:rsidRPr="00F16456" w:rsidRDefault="005C2E6F" w:rsidP="009A2A9F">
            <w:r w:rsidRPr="00F16456">
              <w:t>свТ4</w:t>
            </w:r>
            <w:r w:rsidRPr="00F16456">
              <w:rPr>
                <w:vertAlign w:val="subscript"/>
              </w:rPr>
              <w:t>максРецидив</w:t>
            </w:r>
            <w:r w:rsidRPr="00F16456">
              <w:t xml:space="preserve">, </w:t>
            </w:r>
            <w:proofErr w:type="spellStart"/>
            <w:r w:rsidRPr="00F16456">
              <w:t>пмоль</w:t>
            </w:r>
            <w:proofErr w:type="spellEnd"/>
            <w:r w:rsidRPr="00F16456">
              <w:t>/л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05DED26" w14:textId="77777777" w:rsidR="005C2E6F" w:rsidRPr="00F16456" w:rsidRDefault="005C2E6F" w:rsidP="009A2A9F">
            <w:r w:rsidRPr="00F16456">
              <w:t>32,3 [24,7; 36,2]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E5F851A" w14:textId="77777777" w:rsidR="005C2E6F" w:rsidRPr="00F16456" w:rsidRDefault="005C2E6F" w:rsidP="009A2A9F">
            <w:r w:rsidRPr="00F16456">
              <w:t>47,5 [29,6; 50,6]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181F610" w14:textId="77777777" w:rsidR="005C2E6F" w:rsidRPr="00F16456" w:rsidRDefault="005C2E6F" w:rsidP="009A2A9F">
            <w:r w:rsidRPr="00F16456">
              <w:t>0,262</w:t>
            </w:r>
          </w:p>
        </w:tc>
      </w:tr>
      <w:tr w:rsidR="005C2E6F" w:rsidRPr="00F16456" w14:paraId="238F3B22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C535CA0" w14:textId="77777777" w:rsidR="005C2E6F" w:rsidRPr="00F16456" w:rsidRDefault="005C2E6F" w:rsidP="009A2A9F">
            <w:r w:rsidRPr="00F16456">
              <w:t>свТ3</w:t>
            </w:r>
            <w:r w:rsidRPr="00F16456">
              <w:rPr>
                <w:vertAlign w:val="subscript"/>
              </w:rPr>
              <w:t>максРецидив</w:t>
            </w:r>
            <w:r w:rsidRPr="00F16456">
              <w:t xml:space="preserve">, </w:t>
            </w:r>
            <w:proofErr w:type="spellStart"/>
            <w:r w:rsidRPr="00F16456">
              <w:t>пмоль</w:t>
            </w:r>
            <w:proofErr w:type="spellEnd"/>
            <w:r w:rsidRPr="00F16456">
              <w:t>/л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5155911" w14:textId="77777777" w:rsidR="005C2E6F" w:rsidRPr="00F16456" w:rsidRDefault="005C2E6F" w:rsidP="009A2A9F">
            <w:r w:rsidRPr="00F16456">
              <w:t>5,4 [5,0; 6,2]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F06AD3A" w14:textId="77777777" w:rsidR="005C2E6F" w:rsidRPr="00F16456" w:rsidRDefault="005C2E6F" w:rsidP="009A2A9F">
            <w:r w:rsidRPr="00F16456">
              <w:t>6,8 [5,9; 13,5]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E3071EB" w14:textId="77777777" w:rsidR="005C2E6F" w:rsidRPr="00F16456" w:rsidRDefault="005C2E6F" w:rsidP="009A2A9F">
            <w:r w:rsidRPr="00F16456">
              <w:t>0,250</w:t>
            </w:r>
          </w:p>
        </w:tc>
      </w:tr>
      <w:tr w:rsidR="005C2E6F" w:rsidRPr="00F16456" w14:paraId="52904E40" w14:textId="77777777" w:rsidTr="009A2A9F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8DC5D72" w14:textId="77777777" w:rsidR="005C2E6F" w:rsidRPr="00F16456" w:rsidRDefault="005C2E6F" w:rsidP="009A2A9F">
            <w:r w:rsidRPr="00F16456">
              <w:t>Длительность рецидива,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8F9ACF0" w14:textId="77777777" w:rsidR="005C2E6F" w:rsidRPr="00F16456" w:rsidRDefault="005C2E6F" w:rsidP="009A2A9F">
            <w:r w:rsidRPr="00F16456">
              <w:t>39,0 [27,0; 49,5]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D6C5AD1" w14:textId="77777777" w:rsidR="005C2E6F" w:rsidRPr="00F16456" w:rsidRDefault="005C2E6F" w:rsidP="009A2A9F">
            <w:r w:rsidRPr="00F16456">
              <w:t>14,0 [14,0; 35,0]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0E4BF6C" w14:textId="77777777" w:rsidR="005C2E6F" w:rsidRPr="00F16456" w:rsidRDefault="005C2E6F" w:rsidP="009A2A9F">
            <w:r w:rsidRPr="00F16456">
              <w:t>0,250</w:t>
            </w:r>
          </w:p>
        </w:tc>
      </w:tr>
    </w:tbl>
    <w:p w14:paraId="0516DA0D" w14:textId="77777777" w:rsidR="005C2E6F" w:rsidRPr="00F16456" w:rsidRDefault="005C2E6F" w:rsidP="005C2E6F">
      <w:r w:rsidRPr="00F16456">
        <w:rPr>
          <w:rFonts w:hint="cs"/>
        </w:rPr>
        <w:t>АмИТ</w:t>
      </w:r>
      <w:r>
        <w:rPr>
          <w:rFonts w:ascii="Arial" w:hAnsi="Arial" w:cs="Arial"/>
        </w:rPr>
        <w:t>2</w:t>
      </w:r>
      <w:r w:rsidRPr="00F16456">
        <w:rPr>
          <w:rFonts w:hint="cs"/>
        </w:rPr>
        <w:t xml:space="preserve"> – амиодарон-индуцированный тиреотоксикоз </w:t>
      </w:r>
      <w:r>
        <w:rPr>
          <w:rFonts w:ascii="Arial" w:hAnsi="Arial" w:cs="Arial"/>
        </w:rPr>
        <w:t>2</w:t>
      </w:r>
      <w:r w:rsidRPr="00F16456">
        <w:rPr>
          <w:rFonts w:hint="cs"/>
        </w:rPr>
        <w:t>-го</w:t>
      </w:r>
      <w:r>
        <w:rPr>
          <w:rFonts w:hint="cs"/>
        </w:rPr>
        <w:t xml:space="preserve"> </w:t>
      </w:r>
      <w:r w:rsidRPr="00F16456">
        <w:rPr>
          <w:rFonts w:hint="cs"/>
        </w:rPr>
        <w:t>типа; ГК – глюкокортикоиды; ПВД – повторная волна деструкции; свТ</w:t>
      </w:r>
      <w:r>
        <w:rPr>
          <w:rFonts w:ascii="Arial" w:hAnsi="Arial" w:cs="Arial"/>
        </w:rPr>
        <w:t>3</w:t>
      </w:r>
      <w:r w:rsidRPr="00F16456">
        <w:rPr>
          <w:rFonts w:hint="cs"/>
          <w:vertAlign w:val="subscript"/>
        </w:rPr>
        <w:t>максПВД</w:t>
      </w:r>
      <w:r>
        <w:rPr>
          <w:rFonts w:hint="cs"/>
        </w:rPr>
        <w:t xml:space="preserve"> </w:t>
      </w:r>
      <w:r w:rsidRPr="00F16456">
        <w:rPr>
          <w:rFonts w:hint="cs"/>
        </w:rPr>
        <w:t>– максимальное значение свободного</w:t>
      </w:r>
      <w:r>
        <w:rPr>
          <w:rFonts w:hint="cs"/>
        </w:rPr>
        <w:t xml:space="preserve"> </w:t>
      </w:r>
      <w:r w:rsidRPr="00F16456">
        <w:rPr>
          <w:rFonts w:hint="cs"/>
        </w:rPr>
        <w:t>трийодтиронина при повторной волне деструкции; свТ</w:t>
      </w:r>
      <w:r>
        <w:rPr>
          <w:rFonts w:ascii="Arial" w:hAnsi="Arial" w:cs="Arial"/>
        </w:rPr>
        <w:t>3</w:t>
      </w:r>
      <w:r w:rsidRPr="00F16456">
        <w:rPr>
          <w:rFonts w:hint="cs"/>
          <w:vertAlign w:val="subscript"/>
        </w:rPr>
        <w:t>максРецидив</w:t>
      </w:r>
      <w:r>
        <w:rPr>
          <w:rFonts w:hint="cs"/>
        </w:rPr>
        <w:t xml:space="preserve"> </w:t>
      </w:r>
      <w:r w:rsidRPr="00F16456">
        <w:rPr>
          <w:rFonts w:hint="cs"/>
        </w:rPr>
        <w:t>– максимальное значение свободного</w:t>
      </w:r>
      <w:r>
        <w:rPr>
          <w:rFonts w:hint="cs"/>
        </w:rPr>
        <w:t xml:space="preserve"> </w:t>
      </w:r>
      <w:r w:rsidRPr="00F16456">
        <w:rPr>
          <w:rFonts w:hint="cs"/>
        </w:rPr>
        <w:t>трийодтиронина при рецидиве тиреотоксикоза; свТ</w:t>
      </w:r>
      <w:r>
        <w:rPr>
          <w:rFonts w:ascii="Arial" w:hAnsi="Arial" w:cs="Arial"/>
        </w:rPr>
        <w:t>4</w:t>
      </w:r>
      <w:r w:rsidRPr="00F16456">
        <w:rPr>
          <w:rFonts w:hint="cs"/>
          <w:vertAlign w:val="subscript"/>
        </w:rPr>
        <w:t>максПВД</w:t>
      </w:r>
      <w:r>
        <w:rPr>
          <w:rFonts w:hint="cs"/>
        </w:rPr>
        <w:t xml:space="preserve"> </w:t>
      </w:r>
      <w:r w:rsidRPr="00F16456">
        <w:rPr>
          <w:rFonts w:hint="cs"/>
        </w:rPr>
        <w:t>– максимальное значение свободного</w:t>
      </w:r>
      <w:r>
        <w:rPr>
          <w:rFonts w:hint="cs"/>
        </w:rPr>
        <w:t xml:space="preserve"> </w:t>
      </w:r>
      <w:r w:rsidRPr="00F16456">
        <w:rPr>
          <w:rFonts w:hint="cs"/>
        </w:rPr>
        <w:t>тироксина при повторной волне деструкции; свТ</w:t>
      </w:r>
      <w:r>
        <w:rPr>
          <w:rFonts w:ascii="Arial" w:hAnsi="Arial" w:cs="Arial"/>
        </w:rPr>
        <w:t>4</w:t>
      </w:r>
      <w:r w:rsidRPr="00F16456">
        <w:rPr>
          <w:rFonts w:hint="cs"/>
          <w:vertAlign w:val="subscript"/>
        </w:rPr>
        <w:t>максРецидив</w:t>
      </w:r>
      <w:r>
        <w:rPr>
          <w:rFonts w:hint="cs"/>
        </w:rPr>
        <w:t xml:space="preserve"> </w:t>
      </w:r>
      <w:r w:rsidRPr="00F16456">
        <w:rPr>
          <w:rFonts w:hint="cs"/>
        </w:rPr>
        <w:t>– максимальное значение свободного</w:t>
      </w:r>
      <w:r>
        <w:rPr>
          <w:rFonts w:hint="cs"/>
        </w:rPr>
        <w:t xml:space="preserve"> </w:t>
      </w:r>
      <w:r w:rsidRPr="00F16456">
        <w:rPr>
          <w:rFonts w:hint="cs"/>
        </w:rPr>
        <w:t>тироксина при рецидиве тиреотоксикоза</w:t>
      </w:r>
    </w:p>
    <w:p w14:paraId="58B7CE4F" w14:textId="77777777" w:rsidR="005C2E6F" w:rsidRPr="00F16456" w:rsidRDefault="005C2E6F" w:rsidP="005C2E6F">
      <w:r w:rsidRPr="00F16456">
        <w:rPr>
          <w:rFonts w:hint="cs"/>
        </w:rPr>
        <w:t>Данные представлены в виде абсолютного</w:t>
      </w:r>
      <w:r>
        <w:rPr>
          <w:rFonts w:hint="cs"/>
        </w:rPr>
        <w:t xml:space="preserve"> </w:t>
      </w:r>
      <w:r w:rsidRPr="00F16456">
        <w:rPr>
          <w:rFonts w:hint="cs"/>
        </w:rPr>
        <w:t>числа пациентов (n) и их доли от общего</w:t>
      </w:r>
      <w:r>
        <w:rPr>
          <w:rFonts w:hint="cs"/>
        </w:rPr>
        <w:t xml:space="preserve"> </w:t>
      </w:r>
      <w:r w:rsidRPr="00F16456">
        <w:rPr>
          <w:rFonts w:hint="cs"/>
        </w:rPr>
        <w:t>числа в группе (</w:t>
      </w:r>
      <w:r>
        <w:rPr>
          <w:rFonts w:ascii="Arial" w:hAnsi="Arial" w:cs="Arial"/>
        </w:rPr>
        <w:t>%</w:t>
      </w:r>
      <w:r w:rsidRPr="00F16456">
        <w:rPr>
          <w:rFonts w:hint="cs"/>
        </w:rPr>
        <w:t>), медианы и верхнего</w:t>
      </w:r>
      <w:r>
        <w:rPr>
          <w:rFonts w:hint="cs"/>
        </w:rPr>
        <w:t xml:space="preserve"> </w:t>
      </w:r>
      <w:r w:rsidRPr="00F16456">
        <w:rPr>
          <w:rFonts w:hint="cs"/>
        </w:rPr>
        <w:t>и нижнего</w:t>
      </w:r>
      <w:r>
        <w:rPr>
          <w:rFonts w:hint="cs"/>
        </w:rPr>
        <w:t xml:space="preserve"> </w:t>
      </w:r>
      <w:r w:rsidRPr="00F16456">
        <w:rPr>
          <w:rFonts w:hint="cs"/>
        </w:rPr>
        <w:t>квартилей (Me [Q</w:t>
      </w:r>
      <w:r>
        <w:rPr>
          <w:rFonts w:ascii="Arial" w:hAnsi="Arial" w:cs="Arial"/>
        </w:rPr>
        <w:t>1</w:t>
      </w:r>
      <w:r w:rsidRPr="00F16456">
        <w:rPr>
          <w:rFonts w:hint="cs"/>
        </w:rPr>
        <w:t>; Q</w:t>
      </w:r>
      <w:r>
        <w:rPr>
          <w:rFonts w:ascii="Arial" w:hAnsi="Arial" w:cs="Arial"/>
        </w:rPr>
        <w:t>3</w:t>
      </w:r>
      <w:r w:rsidRPr="00F16456">
        <w:rPr>
          <w:rFonts w:hint="cs"/>
        </w:rPr>
        <w:t>])</w:t>
      </w:r>
    </w:p>
    <w:p w14:paraId="78BC219D" w14:textId="77777777" w:rsidR="005C2E6F" w:rsidRDefault="005C2E6F"/>
    <w:p w14:paraId="53869C6B" w14:textId="77777777" w:rsidR="005C2E6F" w:rsidRPr="00F16456" w:rsidRDefault="005C2E6F" w:rsidP="005C2E6F">
      <w:pPr>
        <w:rPr>
          <w:b/>
          <w:bCs/>
        </w:rPr>
      </w:pPr>
      <w:r w:rsidRPr="00F16456">
        <w:rPr>
          <w:b/>
          <w:bCs/>
        </w:rPr>
        <w:t>Таблица 3.</w:t>
      </w:r>
      <w:r w:rsidRPr="00782E9F">
        <w:rPr>
          <w:b/>
          <w:bCs/>
        </w:rPr>
        <w:t xml:space="preserve"> </w:t>
      </w:r>
      <w:r w:rsidRPr="00F16456">
        <w:rPr>
          <w:b/>
          <w:bCs/>
        </w:rPr>
        <w:t>Побочные эффекты терапии глюкокортикоидами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9"/>
        <w:gridCol w:w="2458"/>
        <w:gridCol w:w="2458"/>
        <w:gridCol w:w="1234"/>
      </w:tblGrid>
      <w:tr w:rsidR="005C2E6F" w:rsidRPr="00F16456" w14:paraId="21397BF1" w14:textId="77777777" w:rsidTr="009A2A9F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E2B972D" w14:textId="77777777" w:rsidR="005C2E6F" w:rsidRPr="00F16456" w:rsidRDefault="005C2E6F" w:rsidP="009A2A9F">
            <w:pPr>
              <w:rPr>
                <w:b/>
                <w:bCs/>
              </w:rPr>
            </w:pPr>
            <w:r w:rsidRPr="00F16456">
              <w:rPr>
                <w:b/>
                <w:bCs/>
              </w:rPr>
              <w:t>Параметр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9537F2E" w14:textId="77777777" w:rsidR="005C2E6F" w:rsidRPr="00F16456" w:rsidRDefault="005C2E6F" w:rsidP="009A2A9F">
            <w:pPr>
              <w:rPr>
                <w:b/>
                <w:bCs/>
              </w:rPr>
            </w:pPr>
            <w:r w:rsidRPr="00F16456">
              <w:rPr>
                <w:b/>
                <w:bCs/>
              </w:rPr>
              <w:t>Группа терапии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342B57E" w14:textId="77777777" w:rsidR="005C2E6F" w:rsidRPr="00F16456" w:rsidRDefault="005C2E6F" w:rsidP="009A2A9F">
            <w:pPr>
              <w:rPr>
                <w:b/>
                <w:bCs/>
              </w:rPr>
            </w:pPr>
            <w:r w:rsidRPr="00F16456">
              <w:rPr>
                <w:b/>
                <w:bCs/>
              </w:rPr>
              <w:t>Значение p</w:t>
            </w:r>
          </w:p>
        </w:tc>
      </w:tr>
      <w:tr w:rsidR="005C2E6F" w:rsidRPr="00F16456" w14:paraId="5B354431" w14:textId="77777777" w:rsidTr="009A2A9F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355485DF" w14:textId="77777777" w:rsidR="005C2E6F" w:rsidRPr="00F16456" w:rsidRDefault="005C2E6F" w:rsidP="009A2A9F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6A09422" w14:textId="77777777" w:rsidR="005C2E6F" w:rsidRPr="00F16456" w:rsidRDefault="005C2E6F" w:rsidP="009A2A9F">
            <w:pPr>
              <w:rPr>
                <w:b/>
                <w:bCs/>
              </w:rPr>
            </w:pPr>
            <w:r w:rsidRPr="00F16456">
              <w:rPr>
                <w:b/>
                <w:bCs/>
              </w:rPr>
              <w:t>преднизолон 30 мг (n = 22)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95F80D7" w14:textId="77777777" w:rsidR="005C2E6F" w:rsidRPr="00F16456" w:rsidRDefault="005C2E6F" w:rsidP="009A2A9F">
            <w:pPr>
              <w:rPr>
                <w:b/>
                <w:bCs/>
              </w:rPr>
            </w:pPr>
            <w:r w:rsidRPr="00F16456">
              <w:rPr>
                <w:b/>
                <w:bCs/>
              </w:rPr>
              <w:t>преднизолон 60 мг (n = 22)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3FDEA38E" w14:textId="77777777" w:rsidR="005C2E6F" w:rsidRPr="00F16456" w:rsidRDefault="005C2E6F" w:rsidP="009A2A9F">
            <w:pPr>
              <w:rPr>
                <w:b/>
                <w:bCs/>
              </w:rPr>
            </w:pPr>
          </w:p>
        </w:tc>
      </w:tr>
      <w:tr w:rsidR="005C2E6F" w:rsidRPr="00F16456" w14:paraId="65EA4D2C" w14:textId="77777777" w:rsidTr="009A2A9F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5860230" w14:textId="77777777" w:rsidR="005C2E6F" w:rsidRPr="00F16456" w:rsidRDefault="005C2E6F" w:rsidP="009A2A9F">
            <w:r w:rsidRPr="00F16456">
              <w:t>Число пациентов, n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10EC4FB" w14:textId="77777777" w:rsidR="005C2E6F" w:rsidRPr="00F16456" w:rsidRDefault="005C2E6F" w:rsidP="009A2A9F">
            <w:r w:rsidRPr="00F16456">
              <w:t>14 (63,6)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EA786FB" w14:textId="77777777" w:rsidR="005C2E6F" w:rsidRPr="00F16456" w:rsidRDefault="005C2E6F" w:rsidP="009A2A9F">
            <w:r w:rsidRPr="00F16456">
              <w:t>16 (72,7)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BF23510" w14:textId="77777777" w:rsidR="005C2E6F" w:rsidRPr="00F16456" w:rsidRDefault="005C2E6F" w:rsidP="009A2A9F">
            <w:r w:rsidRPr="00F16456">
              <w:t>0,747</w:t>
            </w:r>
          </w:p>
        </w:tc>
      </w:tr>
      <w:tr w:rsidR="005C2E6F" w:rsidRPr="00F16456" w14:paraId="7C0426E2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89F912F" w14:textId="77777777" w:rsidR="005C2E6F" w:rsidRPr="00F16456" w:rsidRDefault="005C2E6F" w:rsidP="009A2A9F">
            <w:r w:rsidRPr="00F16456">
              <w:t>Гипергликемия, n (%):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C91B01C" w14:textId="77777777" w:rsidR="005C2E6F" w:rsidRPr="00F16456" w:rsidRDefault="005C2E6F" w:rsidP="009A2A9F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C1DFB91" w14:textId="77777777" w:rsidR="005C2E6F" w:rsidRPr="00F16456" w:rsidRDefault="005C2E6F" w:rsidP="009A2A9F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5489189" w14:textId="77777777" w:rsidR="005C2E6F" w:rsidRPr="00F16456" w:rsidRDefault="005C2E6F" w:rsidP="009A2A9F"/>
        </w:tc>
      </w:tr>
      <w:tr w:rsidR="005C2E6F" w:rsidRPr="00F16456" w14:paraId="5D39E0AF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6549E84" w14:textId="77777777" w:rsidR="005C2E6F" w:rsidRPr="00F16456" w:rsidRDefault="005C2E6F" w:rsidP="009A2A9F">
            <w:r w:rsidRPr="00F16456">
              <w:t>нарушение толерантности к глюкозе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75215E1" w14:textId="77777777" w:rsidR="005C2E6F" w:rsidRPr="00F16456" w:rsidRDefault="005C2E6F" w:rsidP="009A2A9F">
            <w:r w:rsidRPr="00F16456">
              <w:t>3 (13,6)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31E301A" w14:textId="77777777" w:rsidR="005C2E6F" w:rsidRPr="00F16456" w:rsidRDefault="005C2E6F" w:rsidP="009A2A9F">
            <w:r w:rsidRPr="00F16456">
              <w:t>6 (27,3)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8284DB5" w14:textId="77777777" w:rsidR="005C2E6F" w:rsidRPr="00F16456" w:rsidRDefault="005C2E6F" w:rsidP="009A2A9F">
            <w:r w:rsidRPr="00F16456">
              <w:t>0,457</w:t>
            </w:r>
          </w:p>
        </w:tc>
      </w:tr>
      <w:tr w:rsidR="005C2E6F" w:rsidRPr="00F16456" w14:paraId="1E00B516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06D81CD" w14:textId="77777777" w:rsidR="005C2E6F" w:rsidRPr="00F16456" w:rsidRDefault="005C2E6F" w:rsidP="009A2A9F">
            <w:r w:rsidRPr="00F16456">
              <w:t>сахарный диабет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4196259" w14:textId="77777777" w:rsidR="005C2E6F" w:rsidRPr="00F16456" w:rsidRDefault="005C2E6F" w:rsidP="009A2A9F">
            <w:r w:rsidRPr="00F16456">
              <w:t>2 (9,1)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CDED81B" w14:textId="77777777" w:rsidR="005C2E6F" w:rsidRPr="00F16456" w:rsidRDefault="005C2E6F" w:rsidP="009A2A9F">
            <w:r w:rsidRPr="00F16456">
              <w:t>7 (31,8)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C15739A" w14:textId="77777777" w:rsidR="005C2E6F" w:rsidRPr="00F16456" w:rsidRDefault="005C2E6F" w:rsidP="009A2A9F">
            <w:r w:rsidRPr="00F16456">
              <w:t>0,132</w:t>
            </w:r>
          </w:p>
        </w:tc>
      </w:tr>
      <w:tr w:rsidR="005C2E6F" w:rsidRPr="00F16456" w14:paraId="33FDFACA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C2FD42D" w14:textId="77777777" w:rsidR="005C2E6F" w:rsidRPr="00F16456" w:rsidRDefault="005C2E6F" w:rsidP="009A2A9F">
            <w:r w:rsidRPr="00F16456">
              <w:t>Проксимальная миопатия, n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1EB8B40" w14:textId="77777777" w:rsidR="005C2E6F" w:rsidRPr="00F16456" w:rsidRDefault="005C2E6F" w:rsidP="009A2A9F">
            <w:r w:rsidRPr="00F16456">
              <w:t>9 (40,9)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44A0C56" w14:textId="77777777" w:rsidR="005C2E6F" w:rsidRPr="00F16456" w:rsidRDefault="005C2E6F" w:rsidP="009A2A9F">
            <w:r w:rsidRPr="00F16456">
              <w:t>14 (63,6)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7C82345" w14:textId="77777777" w:rsidR="005C2E6F" w:rsidRPr="00F16456" w:rsidRDefault="005C2E6F" w:rsidP="009A2A9F">
            <w:r w:rsidRPr="00F16456">
              <w:t>0,227</w:t>
            </w:r>
          </w:p>
        </w:tc>
      </w:tr>
      <w:tr w:rsidR="005C2E6F" w:rsidRPr="00F16456" w14:paraId="4213E349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18AE05D" w14:textId="77777777" w:rsidR="005C2E6F" w:rsidRPr="00F16456" w:rsidRDefault="005C2E6F" w:rsidP="009A2A9F">
            <w:r w:rsidRPr="00F16456">
              <w:t>Перелом, n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7CE267A" w14:textId="77777777" w:rsidR="005C2E6F" w:rsidRPr="00F16456" w:rsidRDefault="005C2E6F" w:rsidP="009A2A9F">
            <w:r w:rsidRPr="00F16456">
              <w:t>1 (4,5)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AA6F63A" w14:textId="77777777" w:rsidR="005C2E6F" w:rsidRPr="00F16456" w:rsidRDefault="005C2E6F" w:rsidP="009A2A9F">
            <w:r w:rsidRPr="00F16456">
              <w:t>1 (4,5)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240FC17" w14:textId="77777777" w:rsidR="005C2E6F" w:rsidRPr="00F16456" w:rsidRDefault="005C2E6F" w:rsidP="009A2A9F">
            <w:r w:rsidRPr="00F16456">
              <w:t>1,000</w:t>
            </w:r>
          </w:p>
        </w:tc>
      </w:tr>
      <w:tr w:rsidR="005C2E6F" w:rsidRPr="00F16456" w14:paraId="223B58D2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00334C6" w14:textId="77777777" w:rsidR="005C2E6F" w:rsidRPr="00F16456" w:rsidRDefault="005C2E6F" w:rsidP="009A2A9F">
            <w:r w:rsidRPr="00F16456">
              <w:t>Инфекционный процесс, n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60C4DD2" w14:textId="77777777" w:rsidR="005C2E6F" w:rsidRPr="00F16456" w:rsidRDefault="005C2E6F" w:rsidP="009A2A9F">
            <w:r w:rsidRPr="00F16456"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1124C7B" w14:textId="77777777" w:rsidR="005C2E6F" w:rsidRPr="00F16456" w:rsidRDefault="005C2E6F" w:rsidP="009A2A9F">
            <w:r w:rsidRPr="00F16456">
              <w:t>4 (18,52)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60CC055" w14:textId="77777777" w:rsidR="005C2E6F" w:rsidRPr="00F16456" w:rsidRDefault="005C2E6F" w:rsidP="009A2A9F">
            <w:r w:rsidRPr="00F16456">
              <w:t>0,108</w:t>
            </w:r>
          </w:p>
        </w:tc>
      </w:tr>
      <w:tr w:rsidR="005C2E6F" w:rsidRPr="00F16456" w14:paraId="2C5A6630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9CB2A5B" w14:textId="77777777" w:rsidR="005C2E6F" w:rsidRPr="00F16456" w:rsidRDefault="005C2E6F" w:rsidP="009A2A9F">
            <w:r w:rsidRPr="00F16456">
              <w:t>Легкое образование гематом, n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224DC7E" w14:textId="77777777" w:rsidR="005C2E6F" w:rsidRPr="00F16456" w:rsidRDefault="005C2E6F" w:rsidP="009A2A9F">
            <w:r w:rsidRPr="00F16456">
              <w:t>3 (13,6)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B2BBC25" w14:textId="77777777" w:rsidR="005C2E6F" w:rsidRPr="00F16456" w:rsidRDefault="005C2E6F" w:rsidP="009A2A9F">
            <w:r w:rsidRPr="00F16456">
              <w:t>4 (18,2)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7DDA046" w14:textId="77777777" w:rsidR="005C2E6F" w:rsidRPr="00F16456" w:rsidRDefault="005C2E6F" w:rsidP="009A2A9F">
            <w:r w:rsidRPr="00F16456">
              <w:t>1,000</w:t>
            </w:r>
          </w:p>
        </w:tc>
      </w:tr>
      <w:tr w:rsidR="005C2E6F" w:rsidRPr="00F16456" w14:paraId="77857549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30F013A" w14:textId="77777777" w:rsidR="005C2E6F" w:rsidRPr="00F16456" w:rsidRDefault="005C2E6F" w:rsidP="009A2A9F">
            <w:r w:rsidRPr="00F16456">
              <w:t>Акне, n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1AED3FB" w14:textId="77777777" w:rsidR="005C2E6F" w:rsidRPr="00F16456" w:rsidRDefault="005C2E6F" w:rsidP="009A2A9F">
            <w:r w:rsidRPr="00F16456">
              <w:t>1 (4,5)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B0709B7" w14:textId="77777777" w:rsidR="005C2E6F" w:rsidRPr="00F16456" w:rsidRDefault="005C2E6F" w:rsidP="009A2A9F">
            <w:r w:rsidRPr="00F16456">
              <w:t>1 (4,5)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80CA0E6" w14:textId="77777777" w:rsidR="005C2E6F" w:rsidRPr="00F16456" w:rsidRDefault="005C2E6F" w:rsidP="009A2A9F">
            <w:r w:rsidRPr="00F16456">
              <w:t>1,000</w:t>
            </w:r>
          </w:p>
        </w:tc>
      </w:tr>
      <w:tr w:rsidR="005C2E6F" w:rsidRPr="00F16456" w14:paraId="7630530C" w14:textId="77777777" w:rsidTr="009A2A9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5F17AA3" w14:textId="77777777" w:rsidR="005C2E6F" w:rsidRPr="00F16456" w:rsidRDefault="005C2E6F" w:rsidP="009A2A9F">
            <w:r w:rsidRPr="00F16456">
              <w:t>Изменение внешности, n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BFAA8A4" w14:textId="77777777" w:rsidR="005C2E6F" w:rsidRPr="00F16456" w:rsidRDefault="005C2E6F" w:rsidP="009A2A9F">
            <w:r w:rsidRPr="00F16456">
              <w:t>2 (9,1)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A2464DC" w14:textId="77777777" w:rsidR="005C2E6F" w:rsidRPr="00F16456" w:rsidRDefault="005C2E6F" w:rsidP="009A2A9F">
            <w:r w:rsidRPr="00F16456">
              <w:t>6 (27,3)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13E181F" w14:textId="77777777" w:rsidR="005C2E6F" w:rsidRPr="00F16456" w:rsidRDefault="005C2E6F" w:rsidP="009A2A9F">
            <w:r w:rsidRPr="00F16456">
              <w:t>0,240</w:t>
            </w:r>
          </w:p>
        </w:tc>
      </w:tr>
      <w:tr w:rsidR="005C2E6F" w:rsidRPr="00F16456" w14:paraId="3E6DDC61" w14:textId="77777777" w:rsidTr="009A2A9F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6EEE1E1" w14:textId="77777777" w:rsidR="005C2E6F" w:rsidRPr="00F16456" w:rsidRDefault="005C2E6F" w:rsidP="009A2A9F">
            <w:r w:rsidRPr="00F16456">
              <w:t>Сочетание побочных явлений, n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55C4B96" w14:textId="77777777" w:rsidR="005C2E6F" w:rsidRPr="00F16456" w:rsidRDefault="005C2E6F" w:rsidP="009A2A9F">
            <w:r w:rsidRPr="00F16456">
              <w:t>5 (22,7)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0CC5A9C" w14:textId="77777777" w:rsidR="005C2E6F" w:rsidRPr="00F16456" w:rsidRDefault="005C2E6F" w:rsidP="009A2A9F">
            <w:r w:rsidRPr="00F16456">
              <w:t>14 (63,6)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ABCF772" w14:textId="77777777" w:rsidR="005C2E6F" w:rsidRPr="00F16456" w:rsidRDefault="005C2E6F" w:rsidP="009A2A9F">
            <w:r w:rsidRPr="00F16456">
              <w:t>0,014</w:t>
            </w:r>
          </w:p>
        </w:tc>
      </w:tr>
    </w:tbl>
    <w:p w14:paraId="17AC5AC5" w14:textId="77777777" w:rsidR="005C2E6F" w:rsidRPr="00F16456" w:rsidRDefault="005C2E6F" w:rsidP="005C2E6F">
      <w:r w:rsidRPr="00F16456">
        <w:rPr>
          <w:rFonts w:hint="cs"/>
        </w:rPr>
        <w:t>Данные представлены в виде абсолютного</w:t>
      </w:r>
      <w:r>
        <w:rPr>
          <w:rFonts w:hint="cs"/>
        </w:rPr>
        <w:t xml:space="preserve"> </w:t>
      </w:r>
      <w:r w:rsidRPr="00F16456">
        <w:rPr>
          <w:rFonts w:hint="cs"/>
        </w:rPr>
        <w:t>числа пациентов (n) и их доли от общего</w:t>
      </w:r>
      <w:r>
        <w:rPr>
          <w:rFonts w:hint="cs"/>
        </w:rPr>
        <w:t xml:space="preserve"> </w:t>
      </w:r>
      <w:r w:rsidRPr="00F16456">
        <w:rPr>
          <w:rFonts w:hint="cs"/>
        </w:rPr>
        <w:t>числа в группе (</w:t>
      </w:r>
      <w:r>
        <w:rPr>
          <w:rFonts w:ascii="Arial" w:hAnsi="Arial" w:cs="Arial"/>
        </w:rPr>
        <w:t>%</w:t>
      </w:r>
      <w:r w:rsidRPr="00F16456">
        <w:rPr>
          <w:rFonts w:hint="cs"/>
        </w:rPr>
        <w:t>)</w:t>
      </w:r>
    </w:p>
    <w:p w14:paraId="29895A5A" w14:textId="77777777" w:rsidR="005C2E6F" w:rsidRDefault="005C2E6F"/>
    <w:sectPr w:rsidR="005C2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E6F"/>
    <w:rsid w:val="005C2E6F"/>
    <w:rsid w:val="008518C5"/>
    <w:rsid w:val="008E60F5"/>
    <w:rsid w:val="00F11393"/>
    <w:rsid w:val="00FD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710CC"/>
  <w15:chartTrackingRefBased/>
  <w15:docId w15:val="{59D01CDB-A1BD-412B-9FB1-EBDE81E5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E6F"/>
  </w:style>
  <w:style w:type="paragraph" w:styleId="1">
    <w:name w:val="heading 1"/>
    <w:basedOn w:val="a"/>
    <w:next w:val="a"/>
    <w:link w:val="10"/>
    <w:uiPriority w:val="9"/>
    <w:qFormat/>
    <w:rsid w:val="005C2E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E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E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E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E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E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E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E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E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2E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C2E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C2E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C2E6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C2E6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C2E6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C2E6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C2E6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C2E6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C2E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C2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E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C2E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C2E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C2E6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C2E6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C2E6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C2E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C2E6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C2E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1341</Words>
  <Characters>7648</Characters>
  <Application>Microsoft Office Word</Application>
  <DocSecurity>0</DocSecurity>
  <Lines>63</Lines>
  <Paragraphs>17</Paragraphs>
  <ScaleCrop>false</ScaleCrop>
  <Company/>
  <LinksUpToDate>false</LinksUpToDate>
  <CharactersWithSpaces>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2024-08-25T09:26:00Z</dcterms:created>
  <dcterms:modified xsi:type="dcterms:W3CDTF">2024-08-25T09:28:00Z</dcterms:modified>
</cp:coreProperties>
</file>