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91A2" w14:textId="77777777" w:rsidR="000C5E4E" w:rsidRPr="00FC3401" w:rsidRDefault="000C5E4E" w:rsidP="000C5E4E">
      <w:pPr>
        <w:rPr>
          <w:b/>
          <w:bCs/>
          <w:lang w:val="en-US"/>
        </w:rPr>
      </w:pPr>
      <w:r w:rsidRPr="00FC3401">
        <w:rPr>
          <w:b/>
          <w:bCs/>
          <w:lang w:val="en-US"/>
        </w:rPr>
        <w:t>Table 1.</w:t>
      </w:r>
      <w:r w:rsidRPr="00A432FE">
        <w:rPr>
          <w:b/>
          <w:bCs/>
          <w:lang w:val="en-US"/>
        </w:rPr>
        <w:t xml:space="preserve"> </w:t>
      </w:r>
      <w:r w:rsidRPr="00FC3401">
        <w:rPr>
          <w:b/>
          <w:bCs/>
          <w:lang w:val="en-US"/>
        </w:rPr>
        <w:t xml:space="preserve">Main characteristics </w:t>
      </w:r>
      <w:proofErr w:type="gramStart"/>
      <w:r w:rsidRPr="00FC3401">
        <w:rPr>
          <w:b/>
          <w:bCs/>
          <w:lang w:val="en-US"/>
        </w:rPr>
        <w:t>of the study</w:t>
      </w:r>
      <w:proofErr w:type="gramEnd"/>
      <w:r w:rsidRPr="00FC3401">
        <w:rPr>
          <w:b/>
          <w:bCs/>
          <w:lang w:val="en-US"/>
        </w:rPr>
        <w:t xml:space="preserve"> subjects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  <w:gridCol w:w="1363"/>
      </w:tblGrid>
      <w:tr w:rsidR="000C5E4E" w:rsidRPr="00FC3401" w14:paraId="7442EBD4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88F420" w14:textId="77777777" w:rsidR="000C5E4E" w:rsidRPr="00FC3401" w:rsidRDefault="000C5E4E" w:rsidP="0002020E">
            <w:pPr>
              <w:rPr>
                <w:b/>
                <w:bCs/>
              </w:rPr>
            </w:pPr>
            <w:proofErr w:type="spellStart"/>
            <w:r w:rsidRPr="00FC3401">
              <w:rPr>
                <w:b/>
                <w:bCs/>
              </w:rPr>
              <w:t>Characteristics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0A6EA1" w14:textId="77777777" w:rsidR="000C5E4E" w:rsidRPr="00FC3401" w:rsidRDefault="000C5E4E" w:rsidP="0002020E">
            <w:pPr>
              <w:rPr>
                <w:b/>
                <w:bCs/>
              </w:rPr>
            </w:pPr>
            <w:proofErr w:type="spellStart"/>
            <w:r w:rsidRPr="00FC3401">
              <w:rPr>
                <w:b/>
                <w:bCs/>
              </w:rPr>
              <w:t>Values</w:t>
            </w:r>
            <w:proofErr w:type="spellEnd"/>
          </w:p>
        </w:tc>
      </w:tr>
      <w:tr w:rsidR="000C5E4E" w:rsidRPr="00FC3401" w14:paraId="269C80D1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5E1FF2" w14:textId="77777777" w:rsidR="000C5E4E" w:rsidRPr="00FC3401" w:rsidRDefault="000C5E4E" w:rsidP="0002020E">
            <w:proofErr w:type="spellStart"/>
            <w:r w:rsidRPr="00FC3401">
              <w:t>Age</w:t>
            </w:r>
            <w:proofErr w:type="spellEnd"/>
            <w:r w:rsidRPr="00FC3401">
              <w:t xml:space="preserve">, </w:t>
            </w:r>
            <w:proofErr w:type="spellStart"/>
            <w:r w:rsidRPr="00FC3401"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FC718A" w14:textId="77777777" w:rsidR="000C5E4E" w:rsidRPr="00FC3401" w:rsidRDefault="000C5E4E" w:rsidP="0002020E">
            <w:r w:rsidRPr="00FC3401">
              <w:t>63.47 ± 16.21</w:t>
            </w:r>
          </w:p>
        </w:tc>
      </w:tr>
      <w:tr w:rsidR="000C5E4E" w:rsidRPr="00FC3401" w14:paraId="69A965EB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06A8EB" w14:textId="77777777" w:rsidR="000C5E4E" w:rsidRPr="00FC3401" w:rsidRDefault="000C5E4E" w:rsidP="0002020E">
            <w:proofErr w:type="spellStart"/>
            <w:r w:rsidRPr="00FC3401">
              <w:t>Women</w:t>
            </w:r>
            <w:proofErr w:type="spellEnd"/>
            <w:r w:rsidRPr="00FC340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8B14CA" w14:textId="77777777" w:rsidR="000C5E4E" w:rsidRPr="00FC3401" w:rsidRDefault="000C5E4E" w:rsidP="0002020E">
            <w:r w:rsidRPr="00FC3401">
              <w:t>151 (58.98)</w:t>
            </w:r>
          </w:p>
        </w:tc>
      </w:tr>
      <w:tr w:rsidR="000C5E4E" w:rsidRPr="00FC3401" w14:paraId="26B6FB04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B7CEBA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Median of the follow-up, 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826DB2" w14:textId="77777777" w:rsidR="000C5E4E" w:rsidRPr="00FC3401" w:rsidRDefault="000C5E4E" w:rsidP="0002020E">
            <w:r w:rsidRPr="00FC3401">
              <w:t>16 [14; 21]</w:t>
            </w:r>
          </w:p>
        </w:tc>
      </w:tr>
      <w:tr w:rsidR="000C5E4E" w:rsidRPr="00FC3401" w14:paraId="673D4A7B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C88884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Patients with incident AF,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2A20E9" w14:textId="77777777" w:rsidR="000C5E4E" w:rsidRPr="00FC3401" w:rsidRDefault="000C5E4E" w:rsidP="0002020E">
            <w:r w:rsidRPr="00FC3401">
              <w:t>12 (4.69)</w:t>
            </w:r>
          </w:p>
        </w:tc>
      </w:tr>
      <w:tr w:rsidR="000C5E4E" w:rsidRPr="00FC3401" w14:paraId="7AA45BA9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5F4799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Median time to AF, months of the follow-up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4A762D" w14:textId="77777777" w:rsidR="000C5E4E" w:rsidRPr="00FC3401" w:rsidRDefault="000C5E4E" w:rsidP="0002020E">
            <w:r w:rsidRPr="00FC3401">
              <w:t>7 [5; 11]</w:t>
            </w:r>
          </w:p>
        </w:tc>
      </w:tr>
      <w:tr w:rsidR="000C5E4E" w:rsidRPr="00FC3401" w14:paraId="51C222C2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5D4EE5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Dead during the study period,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A85B45" w14:textId="77777777" w:rsidR="000C5E4E" w:rsidRPr="00FC3401" w:rsidRDefault="000C5E4E" w:rsidP="0002020E">
            <w:r w:rsidRPr="00FC3401">
              <w:t>30 (11.72)</w:t>
            </w:r>
          </w:p>
        </w:tc>
      </w:tr>
      <w:tr w:rsidR="000C5E4E" w:rsidRPr="00FC3401" w14:paraId="3A27DC42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BC4B43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Median time to death, months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A01A91" w14:textId="77777777" w:rsidR="000C5E4E" w:rsidRPr="00FC3401" w:rsidRDefault="000C5E4E" w:rsidP="0002020E">
            <w:r w:rsidRPr="00FC3401">
              <w:t>6 [3; 11]</w:t>
            </w:r>
          </w:p>
        </w:tc>
      </w:tr>
    </w:tbl>
    <w:p w14:paraId="26399091" w14:textId="77777777" w:rsidR="000C5E4E" w:rsidRPr="00FC3401" w:rsidRDefault="000C5E4E" w:rsidP="000C5E4E">
      <w:r w:rsidRPr="00FC3401">
        <w:rPr>
          <w:rFonts w:hint="cs"/>
        </w:rPr>
        <w:t xml:space="preserve">AF, </w:t>
      </w:r>
      <w:proofErr w:type="spellStart"/>
      <w:r w:rsidRPr="00FC3401">
        <w:rPr>
          <w:rFonts w:hint="cs"/>
        </w:rPr>
        <w:t>atrial</w:t>
      </w:r>
      <w:proofErr w:type="spellEnd"/>
      <w:r w:rsidRPr="00FC3401">
        <w:rPr>
          <w:rFonts w:hint="cs"/>
        </w:rPr>
        <w:t xml:space="preserve"> </w:t>
      </w:r>
      <w:proofErr w:type="spellStart"/>
      <w:r w:rsidRPr="00FC3401">
        <w:rPr>
          <w:rFonts w:hint="cs"/>
        </w:rPr>
        <w:t>fibrillation</w:t>
      </w:r>
      <w:proofErr w:type="spellEnd"/>
    </w:p>
    <w:p w14:paraId="096BD42F" w14:textId="77777777" w:rsidR="000C5E4E" w:rsidRPr="000C5E4E" w:rsidRDefault="000C5E4E" w:rsidP="000C5E4E">
      <w:pPr>
        <w:rPr>
          <w:lang w:val="en-US"/>
        </w:rPr>
      </w:pPr>
      <w:r w:rsidRPr="00FC3401">
        <w:rPr>
          <w:rFonts w:hint="cs"/>
          <w:lang w:val="en-US"/>
        </w:rPr>
        <w:t>The values are given as mean ± SD or median and interquartile range</w:t>
      </w:r>
    </w:p>
    <w:p w14:paraId="08B7C9D2" w14:textId="77777777" w:rsidR="000C5E4E" w:rsidRPr="00FC3401" w:rsidRDefault="000C5E4E" w:rsidP="000C5E4E">
      <w:pPr>
        <w:rPr>
          <w:lang w:val="en-US"/>
        </w:rPr>
      </w:pPr>
    </w:p>
    <w:p w14:paraId="0DC6405A" w14:textId="77777777" w:rsidR="000C5E4E" w:rsidRPr="00FC3401" w:rsidRDefault="000C5E4E" w:rsidP="000C5E4E">
      <w:pPr>
        <w:rPr>
          <w:b/>
          <w:bCs/>
          <w:lang w:val="en-US"/>
        </w:rPr>
      </w:pPr>
      <w:r w:rsidRPr="00FC3401">
        <w:rPr>
          <w:b/>
          <w:bCs/>
          <w:lang w:val="en-US"/>
        </w:rPr>
        <w:t>Table 2.</w:t>
      </w:r>
      <w:r w:rsidRPr="00A432FE">
        <w:rPr>
          <w:b/>
          <w:bCs/>
          <w:lang w:val="en-US"/>
        </w:rPr>
        <w:t xml:space="preserve"> </w:t>
      </w:r>
      <w:r w:rsidRPr="00FC3401">
        <w:rPr>
          <w:b/>
          <w:bCs/>
          <w:lang w:val="en-US"/>
        </w:rPr>
        <w:t>Causes of death of the study participants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2500"/>
        <w:gridCol w:w="2721"/>
      </w:tblGrid>
      <w:tr w:rsidR="000C5E4E" w:rsidRPr="00FC3401" w14:paraId="59EFF777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9F85FB" w14:textId="77777777" w:rsidR="000C5E4E" w:rsidRPr="00FC3401" w:rsidRDefault="000C5E4E" w:rsidP="0002020E">
            <w:pPr>
              <w:rPr>
                <w:b/>
                <w:bCs/>
              </w:rPr>
            </w:pPr>
            <w:proofErr w:type="spellStart"/>
            <w:r w:rsidRPr="00FC3401">
              <w:rPr>
                <w:b/>
                <w:bCs/>
              </w:rPr>
              <w:t>Cause</w:t>
            </w:r>
            <w:proofErr w:type="spellEnd"/>
            <w:r w:rsidRPr="00FC3401">
              <w:rPr>
                <w:b/>
                <w:bCs/>
              </w:rPr>
              <w:t xml:space="preserve"> </w:t>
            </w:r>
            <w:proofErr w:type="spellStart"/>
            <w:r w:rsidRPr="00FC3401">
              <w:rPr>
                <w:b/>
                <w:bCs/>
              </w:rPr>
              <w:t>of</w:t>
            </w:r>
            <w:proofErr w:type="spellEnd"/>
            <w:r w:rsidRPr="00FC3401">
              <w:rPr>
                <w:b/>
                <w:bCs/>
              </w:rPr>
              <w:t xml:space="preserve"> </w:t>
            </w:r>
            <w:proofErr w:type="spellStart"/>
            <w:r w:rsidRPr="00FC3401">
              <w:rPr>
                <w:b/>
                <w:bCs/>
              </w:rPr>
              <w:t>death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E39406" w14:textId="77777777" w:rsidR="000C5E4E" w:rsidRPr="00FC3401" w:rsidRDefault="000C5E4E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 xml:space="preserve">Dead </w:t>
            </w:r>
            <w:proofErr w:type="spellStart"/>
            <w:r w:rsidRPr="00FC3401">
              <w:rPr>
                <w:b/>
                <w:bCs/>
              </w:rPr>
              <w:t>patients</w:t>
            </w:r>
            <w:proofErr w:type="spellEnd"/>
            <w:r w:rsidRPr="00FC3401">
              <w:rPr>
                <w:b/>
                <w:bCs/>
              </w:rPr>
              <w:t>, N (n = 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B2799C" w14:textId="77777777" w:rsidR="000C5E4E" w:rsidRPr="00FC3401" w:rsidRDefault="000C5E4E" w:rsidP="0002020E">
            <w:pPr>
              <w:rPr>
                <w:b/>
                <w:bCs/>
              </w:rPr>
            </w:pPr>
            <w:proofErr w:type="spellStart"/>
            <w:r w:rsidRPr="00FC3401">
              <w:rPr>
                <w:b/>
                <w:bCs/>
              </w:rPr>
              <w:t>Proportion</w:t>
            </w:r>
            <w:proofErr w:type="spellEnd"/>
            <w:r w:rsidRPr="00FC3401">
              <w:rPr>
                <w:b/>
                <w:bCs/>
              </w:rPr>
              <w:t xml:space="preserve"> </w:t>
            </w:r>
            <w:proofErr w:type="spellStart"/>
            <w:r w:rsidRPr="00FC3401">
              <w:rPr>
                <w:b/>
                <w:bCs/>
              </w:rPr>
              <w:t>of</w:t>
            </w:r>
            <w:proofErr w:type="spellEnd"/>
            <w:r w:rsidRPr="00FC3401">
              <w:rPr>
                <w:b/>
                <w:bCs/>
              </w:rPr>
              <w:t xml:space="preserve"> </w:t>
            </w:r>
            <w:proofErr w:type="spellStart"/>
            <w:r w:rsidRPr="00FC3401">
              <w:rPr>
                <w:b/>
                <w:bCs/>
              </w:rPr>
              <w:t>all</w:t>
            </w:r>
            <w:proofErr w:type="spellEnd"/>
            <w:r w:rsidRPr="00FC3401">
              <w:rPr>
                <w:b/>
                <w:bCs/>
              </w:rPr>
              <w:t xml:space="preserve"> </w:t>
            </w:r>
            <w:proofErr w:type="spellStart"/>
            <w:r w:rsidRPr="00FC3401">
              <w:rPr>
                <w:b/>
                <w:bCs/>
              </w:rPr>
              <w:t>deaths</w:t>
            </w:r>
            <w:proofErr w:type="spellEnd"/>
            <w:r w:rsidRPr="00FC3401">
              <w:rPr>
                <w:b/>
                <w:bCs/>
              </w:rPr>
              <w:t>, %</w:t>
            </w:r>
          </w:p>
        </w:tc>
      </w:tr>
      <w:tr w:rsidR="000C5E4E" w:rsidRPr="00FC3401" w14:paraId="3488CEE9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F566FF" w14:textId="77777777" w:rsidR="000C5E4E" w:rsidRPr="00FC3401" w:rsidRDefault="000C5E4E" w:rsidP="0002020E">
            <w:proofErr w:type="spellStart"/>
            <w:r w:rsidRPr="00FC3401">
              <w:t>Chronic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heart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failure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7D36FB" w14:textId="77777777" w:rsidR="000C5E4E" w:rsidRPr="00FC3401" w:rsidRDefault="000C5E4E" w:rsidP="0002020E">
            <w:r w:rsidRPr="00FC3401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B2F5B3" w14:textId="77777777" w:rsidR="000C5E4E" w:rsidRPr="00FC3401" w:rsidRDefault="000C5E4E" w:rsidP="0002020E">
            <w:r w:rsidRPr="00FC3401">
              <w:t>53.33</w:t>
            </w:r>
          </w:p>
        </w:tc>
      </w:tr>
      <w:tr w:rsidR="000C5E4E" w:rsidRPr="00FC3401" w14:paraId="67B75468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769649" w14:textId="77777777" w:rsidR="000C5E4E" w:rsidRPr="00FC3401" w:rsidRDefault="000C5E4E" w:rsidP="0002020E">
            <w:proofErr w:type="spellStart"/>
            <w:r w:rsidRPr="00FC3401">
              <w:t>Chronic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respiratory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failure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705FF7" w14:textId="77777777" w:rsidR="000C5E4E" w:rsidRPr="00FC3401" w:rsidRDefault="000C5E4E" w:rsidP="0002020E">
            <w:r w:rsidRPr="00FC3401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1E3A82" w14:textId="77777777" w:rsidR="000C5E4E" w:rsidRPr="00FC3401" w:rsidRDefault="000C5E4E" w:rsidP="0002020E">
            <w:r w:rsidRPr="00FC3401">
              <w:t>13.33</w:t>
            </w:r>
          </w:p>
        </w:tc>
      </w:tr>
      <w:tr w:rsidR="000C5E4E" w:rsidRPr="00FC3401" w14:paraId="27B5CFB3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2E090C" w14:textId="77777777" w:rsidR="000C5E4E" w:rsidRPr="00FC3401" w:rsidRDefault="000C5E4E" w:rsidP="0002020E">
            <w:proofErr w:type="spellStart"/>
            <w:r w:rsidRPr="00FC3401">
              <w:t>Malignancies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1E0773" w14:textId="77777777" w:rsidR="000C5E4E" w:rsidRPr="00FC3401" w:rsidRDefault="000C5E4E" w:rsidP="0002020E">
            <w:r w:rsidRPr="00FC34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108472" w14:textId="77777777" w:rsidR="000C5E4E" w:rsidRPr="00FC3401" w:rsidRDefault="000C5E4E" w:rsidP="0002020E">
            <w:r w:rsidRPr="00FC3401">
              <w:t>6.67</w:t>
            </w:r>
          </w:p>
        </w:tc>
      </w:tr>
      <w:tr w:rsidR="000C5E4E" w:rsidRPr="00FC3401" w14:paraId="18E66A76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EDC80B" w14:textId="77777777" w:rsidR="000C5E4E" w:rsidRPr="00FC3401" w:rsidRDefault="000C5E4E" w:rsidP="0002020E">
            <w:proofErr w:type="spellStart"/>
            <w:r w:rsidRPr="00FC3401">
              <w:t>Cerebrovascular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disease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200272" w14:textId="77777777" w:rsidR="000C5E4E" w:rsidRPr="00FC3401" w:rsidRDefault="000C5E4E" w:rsidP="0002020E">
            <w:r w:rsidRPr="00FC34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0AAEF3" w14:textId="77777777" w:rsidR="000C5E4E" w:rsidRPr="00FC3401" w:rsidRDefault="000C5E4E" w:rsidP="0002020E">
            <w:r w:rsidRPr="00FC3401">
              <w:t>6.67</w:t>
            </w:r>
          </w:p>
        </w:tc>
      </w:tr>
      <w:tr w:rsidR="000C5E4E" w:rsidRPr="00FC3401" w14:paraId="69103F11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8EDD99" w14:textId="77777777" w:rsidR="000C5E4E" w:rsidRPr="00FC3401" w:rsidRDefault="000C5E4E" w:rsidP="0002020E">
            <w:proofErr w:type="spellStart"/>
            <w:r w:rsidRPr="00FC3401">
              <w:t>Ischemic</w:t>
            </w:r>
            <w:proofErr w:type="spellEnd"/>
            <w:r w:rsidRPr="00FC3401">
              <w:t xml:space="preserve"> (</w:t>
            </w:r>
            <w:proofErr w:type="spellStart"/>
            <w:r w:rsidRPr="00FC3401">
              <w:t>cardioembolic</w:t>
            </w:r>
            <w:proofErr w:type="spellEnd"/>
            <w:r w:rsidRPr="00FC3401">
              <w:t xml:space="preserve">) </w:t>
            </w:r>
            <w:proofErr w:type="spellStart"/>
            <w:r w:rsidRPr="00FC3401">
              <w:t>stroke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D82148" w14:textId="77777777" w:rsidR="000C5E4E" w:rsidRPr="00FC3401" w:rsidRDefault="000C5E4E" w:rsidP="0002020E">
            <w:r w:rsidRPr="00FC34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8193CF" w14:textId="77777777" w:rsidR="000C5E4E" w:rsidRPr="00FC3401" w:rsidRDefault="000C5E4E" w:rsidP="0002020E">
            <w:r w:rsidRPr="00FC3401">
              <w:t>6.67</w:t>
            </w:r>
          </w:p>
        </w:tc>
      </w:tr>
      <w:tr w:rsidR="000C5E4E" w:rsidRPr="00FC3401" w14:paraId="409D458C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506B55" w14:textId="77777777" w:rsidR="000C5E4E" w:rsidRPr="00FC3401" w:rsidRDefault="000C5E4E" w:rsidP="0002020E">
            <w:proofErr w:type="spellStart"/>
            <w:r w:rsidRPr="00FC3401">
              <w:t>Diabetes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mellitus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3274E5" w14:textId="77777777" w:rsidR="000C5E4E" w:rsidRPr="00FC3401" w:rsidRDefault="000C5E4E" w:rsidP="0002020E">
            <w:r w:rsidRPr="00FC34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BB46F1" w14:textId="77777777" w:rsidR="000C5E4E" w:rsidRPr="00FC3401" w:rsidRDefault="000C5E4E" w:rsidP="0002020E">
            <w:r w:rsidRPr="00FC3401">
              <w:t>3.33</w:t>
            </w:r>
          </w:p>
        </w:tc>
      </w:tr>
      <w:tr w:rsidR="000C5E4E" w:rsidRPr="00FC3401" w14:paraId="7219C583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81D5F6" w14:textId="77777777" w:rsidR="000C5E4E" w:rsidRPr="00FC3401" w:rsidRDefault="000C5E4E" w:rsidP="0002020E">
            <w:proofErr w:type="spellStart"/>
            <w:r w:rsidRPr="00FC3401">
              <w:t>Gastrointestinal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bleeding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FA30DB" w14:textId="77777777" w:rsidR="000C5E4E" w:rsidRPr="00FC3401" w:rsidRDefault="000C5E4E" w:rsidP="0002020E">
            <w:r w:rsidRPr="00FC34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313060" w14:textId="77777777" w:rsidR="000C5E4E" w:rsidRPr="00FC3401" w:rsidRDefault="000C5E4E" w:rsidP="0002020E">
            <w:r w:rsidRPr="00FC3401">
              <w:t>3.33</w:t>
            </w:r>
          </w:p>
        </w:tc>
      </w:tr>
      <w:tr w:rsidR="000C5E4E" w:rsidRPr="00FC3401" w14:paraId="3664D221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BB2F58" w14:textId="77777777" w:rsidR="000C5E4E" w:rsidRPr="00FC3401" w:rsidRDefault="000C5E4E" w:rsidP="0002020E">
            <w:proofErr w:type="spellStart"/>
            <w:r w:rsidRPr="00FC3401">
              <w:t>Aortal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dissection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142D71" w14:textId="77777777" w:rsidR="000C5E4E" w:rsidRPr="00FC3401" w:rsidRDefault="000C5E4E" w:rsidP="0002020E">
            <w:r w:rsidRPr="00FC34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202629" w14:textId="77777777" w:rsidR="000C5E4E" w:rsidRPr="00FC3401" w:rsidRDefault="000C5E4E" w:rsidP="0002020E">
            <w:r w:rsidRPr="00FC3401">
              <w:t>3.33</w:t>
            </w:r>
          </w:p>
        </w:tc>
      </w:tr>
      <w:tr w:rsidR="000C5E4E" w:rsidRPr="00FC3401" w14:paraId="09BBAAC1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DE10A8" w14:textId="77777777" w:rsidR="000C5E4E" w:rsidRPr="00FC3401" w:rsidRDefault="000C5E4E" w:rsidP="0002020E">
            <w:proofErr w:type="spellStart"/>
            <w:r w:rsidRPr="00FC3401">
              <w:t>Hemorrhagic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stroke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31E09C" w14:textId="77777777" w:rsidR="000C5E4E" w:rsidRPr="00FC3401" w:rsidRDefault="000C5E4E" w:rsidP="0002020E">
            <w:r w:rsidRPr="00FC34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82A9E0" w14:textId="77777777" w:rsidR="000C5E4E" w:rsidRPr="00FC3401" w:rsidRDefault="000C5E4E" w:rsidP="0002020E">
            <w:r w:rsidRPr="00FC3401">
              <w:t>3.33</w:t>
            </w:r>
          </w:p>
        </w:tc>
      </w:tr>
      <w:tr w:rsidR="000C5E4E" w:rsidRPr="00FC3401" w14:paraId="7BADA7F8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926050" w14:textId="77777777" w:rsidR="000C5E4E" w:rsidRPr="00FC3401" w:rsidRDefault="000C5E4E" w:rsidP="0002020E">
            <w:r w:rsidRPr="00FC3401">
              <w:t xml:space="preserve">Total </w:t>
            </w:r>
            <w:proofErr w:type="spellStart"/>
            <w:r w:rsidRPr="00FC3401">
              <w:t>cardiovascular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deaths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85D1BA" w14:textId="77777777" w:rsidR="000C5E4E" w:rsidRPr="00FC3401" w:rsidRDefault="000C5E4E" w:rsidP="0002020E">
            <w:r w:rsidRPr="00FC3401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CB9F5F" w14:textId="77777777" w:rsidR="000C5E4E" w:rsidRPr="00FC3401" w:rsidRDefault="000C5E4E" w:rsidP="0002020E">
            <w:r w:rsidRPr="00FC3401">
              <w:t>73.33</w:t>
            </w:r>
          </w:p>
        </w:tc>
      </w:tr>
    </w:tbl>
    <w:p w14:paraId="5011D898" w14:textId="77777777" w:rsidR="000C5E4E" w:rsidRDefault="000C5E4E" w:rsidP="000C5E4E">
      <w:pPr>
        <w:rPr>
          <w:b/>
          <w:bCs/>
        </w:rPr>
      </w:pPr>
    </w:p>
    <w:p w14:paraId="57AF2798" w14:textId="77777777" w:rsidR="000C5E4E" w:rsidRPr="00FC3401" w:rsidRDefault="000C5E4E" w:rsidP="000C5E4E">
      <w:pPr>
        <w:rPr>
          <w:b/>
          <w:bCs/>
          <w:lang w:val="en-US"/>
        </w:rPr>
      </w:pPr>
      <w:r w:rsidRPr="00FC3401">
        <w:rPr>
          <w:b/>
          <w:bCs/>
          <w:lang w:val="en-US"/>
        </w:rPr>
        <w:t>Table 3.</w:t>
      </w:r>
      <w:r w:rsidRPr="00A432FE">
        <w:rPr>
          <w:b/>
          <w:bCs/>
          <w:lang w:val="en-US"/>
        </w:rPr>
        <w:t xml:space="preserve"> </w:t>
      </w:r>
      <w:r w:rsidRPr="00FC3401">
        <w:rPr>
          <w:b/>
          <w:bCs/>
          <w:lang w:val="en-US"/>
        </w:rPr>
        <w:t>Quantitative characteristics of the study groups formed based on the probability of the incident atrial fibrillation according to the neural network output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1870"/>
        <w:gridCol w:w="2096"/>
        <w:gridCol w:w="1870"/>
        <w:gridCol w:w="810"/>
      </w:tblGrid>
      <w:tr w:rsidR="000C5E4E" w:rsidRPr="00FC3401" w14:paraId="458C112D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8ECD07" w14:textId="77777777" w:rsidR="000C5E4E" w:rsidRPr="00FC3401" w:rsidRDefault="000C5E4E" w:rsidP="0002020E">
            <w:pPr>
              <w:rPr>
                <w:b/>
                <w:bCs/>
                <w:lang w:val="en-US"/>
              </w:rPr>
            </w:pPr>
            <w:r w:rsidRPr="00FC3401">
              <w:rPr>
                <w:b/>
                <w:bCs/>
                <w:lang w:val="en-US"/>
              </w:rPr>
              <w:t>Characteristics / TTE parameters, M ± 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5C8B72" w14:textId="77777777" w:rsidR="000C5E4E" w:rsidRPr="00FC3401" w:rsidRDefault="000C5E4E" w:rsidP="0002020E">
            <w:pPr>
              <w:rPr>
                <w:b/>
                <w:bCs/>
                <w:lang w:val="en-US"/>
              </w:rPr>
            </w:pPr>
            <w:r w:rsidRPr="00FC3401">
              <w:rPr>
                <w:b/>
                <w:bCs/>
                <w:lang w:val="en-US"/>
              </w:rPr>
              <w:t>NN output values ≤ 0.33 (group 1, n = 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5E384E" w14:textId="77777777" w:rsidR="000C5E4E" w:rsidRPr="00FC3401" w:rsidRDefault="000C5E4E" w:rsidP="0002020E">
            <w:pPr>
              <w:rPr>
                <w:b/>
                <w:bCs/>
                <w:lang w:val="en-US"/>
              </w:rPr>
            </w:pPr>
            <w:r w:rsidRPr="00FC3401">
              <w:rPr>
                <w:b/>
                <w:bCs/>
                <w:lang w:val="en-US"/>
              </w:rPr>
              <w:t>NN output values 0.34 to 0.66 (group 2, n = 185)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A2E267" w14:textId="77777777" w:rsidR="000C5E4E" w:rsidRPr="00FC3401" w:rsidRDefault="000C5E4E" w:rsidP="0002020E">
            <w:pPr>
              <w:rPr>
                <w:b/>
                <w:bCs/>
                <w:lang w:val="en-US"/>
              </w:rPr>
            </w:pPr>
            <w:r w:rsidRPr="00FC3401">
              <w:rPr>
                <w:b/>
                <w:bCs/>
                <w:lang w:val="en-US"/>
              </w:rPr>
              <w:t>NN output values ≥ 0.67 (group 3, n = 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D460A2" w14:textId="77777777" w:rsidR="000C5E4E" w:rsidRPr="00FC3401" w:rsidRDefault="000C5E4E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 xml:space="preserve">p </w:t>
            </w:r>
            <w:proofErr w:type="spellStart"/>
            <w:r w:rsidRPr="00FC3401">
              <w:rPr>
                <w:b/>
                <w:bCs/>
              </w:rPr>
              <w:t>value</w:t>
            </w:r>
            <w:proofErr w:type="spellEnd"/>
          </w:p>
        </w:tc>
      </w:tr>
      <w:tr w:rsidR="000C5E4E" w:rsidRPr="00FC3401" w14:paraId="4497DB0B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7BBB86" w14:textId="77777777" w:rsidR="000C5E4E" w:rsidRPr="00FC3401" w:rsidRDefault="000C5E4E" w:rsidP="0002020E">
            <w:proofErr w:type="spellStart"/>
            <w:r w:rsidRPr="00FC3401">
              <w:t>Age</w:t>
            </w:r>
            <w:proofErr w:type="spellEnd"/>
            <w:r w:rsidRPr="00FC3401">
              <w:t xml:space="preserve">, </w:t>
            </w:r>
            <w:proofErr w:type="spellStart"/>
            <w:r w:rsidRPr="00FC3401"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D5C4CC" w14:textId="77777777" w:rsidR="000C5E4E" w:rsidRPr="00FC3401" w:rsidRDefault="000C5E4E" w:rsidP="0002020E">
            <w:r w:rsidRPr="00FC3401">
              <w:t>67.71 ± 13.57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EB73AA" w14:textId="77777777" w:rsidR="000C5E4E" w:rsidRPr="00FC3401" w:rsidRDefault="000C5E4E" w:rsidP="0002020E">
            <w:r w:rsidRPr="00FC3401">
              <w:t>63.08 ± 15.88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C12B61" w14:textId="77777777" w:rsidR="000C5E4E" w:rsidRPr="00FC3401" w:rsidRDefault="000C5E4E" w:rsidP="0002020E">
            <w:r w:rsidRPr="00FC3401">
              <w:t>57.78 ± 22.31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AA1449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0.045</w:t>
            </w:r>
          </w:p>
          <w:p w14:paraId="64D90BA9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0.474</w:t>
            </w:r>
          </w:p>
          <w:p w14:paraId="75A135BF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0.089</w:t>
            </w:r>
          </w:p>
        </w:tc>
      </w:tr>
      <w:tr w:rsidR="000C5E4E" w:rsidRPr="00FC3401" w14:paraId="5EB59296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BB1C2D" w14:textId="77777777" w:rsidR="000C5E4E" w:rsidRPr="00FC3401" w:rsidRDefault="000C5E4E" w:rsidP="0002020E">
            <w:r w:rsidRPr="00FC3401">
              <w:t xml:space="preserve">NN </w:t>
            </w:r>
            <w:proofErr w:type="spellStart"/>
            <w:r w:rsidRPr="00FC3401">
              <w:t>output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value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34A264" w14:textId="77777777" w:rsidR="000C5E4E" w:rsidRPr="00FC3401" w:rsidRDefault="000C5E4E" w:rsidP="0002020E">
            <w:r w:rsidRPr="00FC3401">
              <w:t>0.23 ± 0.07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46D16F" w14:textId="77777777" w:rsidR="000C5E4E" w:rsidRPr="00FC3401" w:rsidRDefault="000C5E4E" w:rsidP="0002020E">
            <w:r w:rsidRPr="00FC3401">
              <w:t>0.53 ± 0.08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DD79F2" w14:textId="77777777" w:rsidR="000C5E4E" w:rsidRPr="00FC3401" w:rsidRDefault="000C5E4E" w:rsidP="0002020E">
            <w:r w:rsidRPr="00FC3401">
              <w:t>0.69 ± 0.02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9C2508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6A45A83A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0.001</w:t>
            </w:r>
          </w:p>
          <w:p w14:paraId="0D53B0E2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</w:t>
            </w:r>
            <w:proofErr w:type="gramEnd"/>
            <w:r w:rsidRPr="00FC3401">
              <w:t>.001</w:t>
            </w:r>
          </w:p>
        </w:tc>
      </w:tr>
      <w:tr w:rsidR="000C5E4E" w:rsidRPr="00FC3401" w14:paraId="3659E69C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C55F14" w14:textId="77777777" w:rsidR="000C5E4E" w:rsidRPr="00FC3401" w:rsidRDefault="000C5E4E" w:rsidP="0002020E">
            <w:proofErr w:type="spellStart"/>
            <w:r w:rsidRPr="00FC3401">
              <w:t>Ascending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aorta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diameter</w:t>
            </w:r>
            <w:proofErr w:type="spellEnd"/>
            <w:r w:rsidRPr="00FC3401">
              <w:t xml:space="preserve">, </w:t>
            </w:r>
            <w:proofErr w:type="spellStart"/>
            <w:r w:rsidRPr="00FC3401">
              <w:t>cm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DD7343" w14:textId="77777777" w:rsidR="000C5E4E" w:rsidRPr="00FC3401" w:rsidRDefault="000C5E4E" w:rsidP="0002020E">
            <w:r w:rsidRPr="00FC3401">
              <w:t>3.34 ± 0.44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9B8185" w14:textId="77777777" w:rsidR="000C5E4E" w:rsidRPr="00FC3401" w:rsidRDefault="000C5E4E" w:rsidP="0002020E">
            <w:r w:rsidRPr="00FC3401">
              <w:t>3.25 ± 0.29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C49D4A" w14:textId="77777777" w:rsidR="000C5E4E" w:rsidRPr="00FC3401" w:rsidRDefault="000C5E4E" w:rsidP="0002020E">
            <w:r w:rsidRPr="00FC3401">
              <w:t>3.04 ± 0.51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D2EEC9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0.234</w:t>
            </w:r>
          </w:p>
          <w:p w14:paraId="4A1F52C3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0.022</w:t>
            </w:r>
          </w:p>
          <w:p w14:paraId="2EB6D018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0.017</w:t>
            </w:r>
          </w:p>
        </w:tc>
      </w:tr>
      <w:tr w:rsidR="000C5E4E" w:rsidRPr="00FC3401" w14:paraId="4ACC0D23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F0C9DC" w14:textId="77777777" w:rsidR="000C5E4E" w:rsidRPr="00FC3401" w:rsidRDefault="000C5E4E" w:rsidP="0002020E">
            <w:proofErr w:type="spellStart"/>
            <w:r w:rsidRPr="00FC3401">
              <w:t>Left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atrial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diameter</w:t>
            </w:r>
            <w:proofErr w:type="spellEnd"/>
            <w:r w:rsidRPr="00FC3401">
              <w:t xml:space="preserve">, </w:t>
            </w:r>
            <w:proofErr w:type="spellStart"/>
            <w:r w:rsidRPr="00FC3401">
              <w:t>cm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7CD8EE" w14:textId="77777777" w:rsidR="000C5E4E" w:rsidRPr="00FC3401" w:rsidRDefault="000C5E4E" w:rsidP="0002020E">
            <w:r w:rsidRPr="00FC3401">
              <w:t>4.28 ± 0.48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9B24C3" w14:textId="77777777" w:rsidR="000C5E4E" w:rsidRPr="00FC3401" w:rsidRDefault="000C5E4E" w:rsidP="0002020E">
            <w:r w:rsidRPr="00FC3401">
              <w:t>3.73 ± 0.35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DE21E3" w14:textId="77777777" w:rsidR="000C5E4E" w:rsidRPr="00FC3401" w:rsidRDefault="000C5E4E" w:rsidP="0002020E">
            <w:r w:rsidRPr="00FC3401">
              <w:t>3.22 ± 0.41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C6BB29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7E06E87C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0.001</w:t>
            </w:r>
          </w:p>
          <w:p w14:paraId="6A11E005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</w:t>
            </w:r>
            <w:proofErr w:type="gramEnd"/>
            <w:r w:rsidRPr="00FC3401">
              <w:t>.001</w:t>
            </w:r>
          </w:p>
        </w:tc>
      </w:tr>
      <w:tr w:rsidR="000C5E4E" w:rsidRPr="00FC3401" w14:paraId="74B9EA83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20D215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Transverse size of the right atrium, cm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28255B" w14:textId="77777777" w:rsidR="000C5E4E" w:rsidRPr="00FC3401" w:rsidRDefault="000C5E4E" w:rsidP="0002020E">
            <w:r w:rsidRPr="00FC3401">
              <w:t>3.87 ± 0.56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2DD09A" w14:textId="77777777" w:rsidR="000C5E4E" w:rsidRPr="00FC3401" w:rsidRDefault="000C5E4E" w:rsidP="0002020E">
            <w:r w:rsidRPr="00FC3401">
              <w:t>3.52 ± 0.34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A874CB" w14:textId="77777777" w:rsidR="000C5E4E" w:rsidRPr="00FC3401" w:rsidRDefault="000C5E4E" w:rsidP="0002020E">
            <w:r w:rsidRPr="00FC3401">
              <w:t>3.27 ± 0.23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956936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49F211CF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0.001</w:t>
            </w:r>
          </w:p>
          <w:p w14:paraId="66A22031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</w:t>
            </w:r>
            <w:proofErr w:type="gramEnd"/>
            <w:r w:rsidRPr="00FC3401">
              <w:t>.001</w:t>
            </w:r>
          </w:p>
        </w:tc>
      </w:tr>
      <w:tr w:rsidR="000C5E4E" w:rsidRPr="00FC3401" w14:paraId="6C74619F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66A751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lastRenderedPageBreak/>
              <w:t>Diameter of the pulmonary artery trunk, cm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2D8E7D" w14:textId="77777777" w:rsidR="000C5E4E" w:rsidRPr="00FC3401" w:rsidRDefault="000C5E4E" w:rsidP="0002020E">
            <w:r w:rsidRPr="00FC3401">
              <w:t>2.28 ± 0.25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C036DE" w14:textId="77777777" w:rsidR="000C5E4E" w:rsidRPr="00FC3401" w:rsidRDefault="000C5E4E" w:rsidP="0002020E">
            <w:r w:rsidRPr="00FC3401">
              <w:t>2.19 ± 0.21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0593E1" w14:textId="77777777" w:rsidR="000C5E4E" w:rsidRPr="00FC3401" w:rsidRDefault="000C5E4E" w:rsidP="0002020E">
            <w:r w:rsidRPr="00FC3401">
              <w:t>1.96 ± 0.28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06DF2D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0.045</w:t>
            </w:r>
          </w:p>
          <w:p w14:paraId="52ACA347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0.001</w:t>
            </w:r>
          </w:p>
          <w:p w14:paraId="4400C438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</w:t>
            </w:r>
            <w:proofErr w:type="gramEnd"/>
            <w:r w:rsidRPr="00FC3401">
              <w:t>.001</w:t>
            </w:r>
          </w:p>
        </w:tc>
      </w:tr>
      <w:tr w:rsidR="000C5E4E" w:rsidRPr="00FC3401" w14:paraId="3BFF81FD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D20354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Diameter of the inferior vena cava, cm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D67D03" w14:textId="77777777" w:rsidR="000C5E4E" w:rsidRPr="00FC3401" w:rsidRDefault="000C5E4E" w:rsidP="0002020E">
            <w:r w:rsidRPr="00FC3401">
              <w:t>2.02 ± 0.35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86D193" w14:textId="77777777" w:rsidR="000C5E4E" w:rsidRPr="00FC3401" w:rsidRDefault="000C5E4E" w:rsidP="0002020E">
            <w:r w:rsidRPr="00FC3401">
              <w:t>1.64 ± 0.32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22ED6A" w14:textId="77777777" w:rsidR="000C5E4E" w:rsidRPr="00FC3401" w:rsidRDefault="000C5E4E" w:rsidP="0002020E">
            <w:r w:rsidRPr="00FC3401">
              <w:t>1.53 ± 0.39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FABC65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6C1A5412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0.245</w:t>
            </w:r>
          </w:p>
          <w:p w14:paraId="4918158C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</w:t>
            </w:r>
            <w:proofErr w:type="gramEnd"/>
            <w:r w:rsidRPr="00FC3401">
              <w:t>.001</w:t>
            </w:r>
          </w:p>
        </w:tc>
      </w:tr>
      <w:tr w:rsidR="000C5E4E" w:rsidRPr="00FC3401" w14:paraId="454DDCA0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2A907D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Left ventricular end-diastolic diameter, cm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F5F37B" w14:textId="77777777" w:rsidR="000C5E4E" w:rsidRPr="00FC3401" w:rsidRDefault="000C5E4E" w:rsidP="0002020E">
            <w:r w:rsidRPr="00FC3401">
              <w:t>5.35 ± 1.12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8AC15A" w14:textId="77777777" w:rsidR="000C5E4E" w:rsidRPr="00FC3401" w:rsidRDefault="000C5E4E" w:rsidP="0002020E">
            <w:r w:rsidRPr="00FC3401">
              <w:t>4.77 ± 0.44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286359" w14:textId="77777777" w:rsidR="000C5E4E" w:rsidRPr="00FC3401" w:rsidRDefault="000C5E4E" w:rsidP="0002020E">
            <w:r w:rsidRPr="00FC3401">
              <w:t>4.70 ± 0.36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783C60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3AB11035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0.855</w:t>
            </w:r>
          </w:p>
          <w:p w14:paraId="35C79938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</w:t>
            </w:r>
            <w:proofErr w:type="gramEnd"/>
            <w:r w:rsidRPr="00FC3401">
              <w:t>.001</w:t>
            </w:r>
          </w:p>
        </w:tc>
      </w:tr>
      <w:tr w:rsidR="000C5E4E" w:rsidRPr="00FC3401" w14:paraId="557E063F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15B373" w14:textId="77777777" w:rsidR="000C5E4E" w:rsidRPr="00FC3401" w:rsidRDefault="000C5E4E" w:rsidP="0002020E">
            <w:proofErr w:type="spellStart"/>
            <w:r w:rsidRPr="00FC3401">
              <w:t>Right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ventricular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diameter</w:t>
            </w:r>
            <w:proofErr w:type="spellEnd"/>
            <w:r w:rsidRPr="00FC3401">
              <w:t xml:space="preserve">, </w:t>
            </w:r>
            <w:proofErr w:type="spellStart"/>
            <w:r w:rsidRPr="00FC3401">
              <w:t>cm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922DFF" w14:textId="77777777" w:rsidR="000C5E4E" w:rsidRPr="00FC3401" w:rsidRDefault="000C5E4E" w:rsidP="0002020E">
            <w:r w:rsidRPr="00FC3401">
              <w:t>2.95 ± 0.59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FB8D11" w14:textId="77777777" w:rsidR="000C5E4E" w:rsidRPr="00FC3401" w:rsidRDefault="000C5E4E" w:rsidP="0002020E">
            <w:r w:rsidRPr="00FC3401">
              <w:t>2.61 ± 0.27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5FA1B7" w14:textId="77777777" w:rsidR="000C5E4E" w:rsidRPr="00FC3401" w:rsidRDefault="000C5E4E" w:rsidP="0002020E">
            <w:r w:rsidRPr="00FC3401">
              <w:t>2.64 ± 0.30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CBA978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0.001</w:t>
            </w:r>
          </w:p>
          <w:p w14:paraId="48313F14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0.371</w:t>
            </w:r>
          </w:p>
          <w:p w14:paraId="244DBDFB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0.038</w:t>
            </w:r>
          </w:p>
        </w:tc>
      </w:tr>
      <w:tr w:rsidR="000C5E4E" w:rsidRPr="00FC3401" w14:paraId="3CA32DBF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C28457" w14:textId="77777777" w:rsidR="000C5E4E" w:rsidRPr="00FC3401" w:rsidRDefault="000C5E4E" w:rsidP="0002020E">
            <w:proofErr w:type="spellStart"/>
            <w:r w:rsidRPr="00FC3401">
              <w:t>Left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ventricular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ejection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fraction</w:t>
            </w:r>
            <w:proofErr w:type="spellEnd"/>
            <w:r w:rsidRPr="00FC3401">
              <w:t>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5BD532" w14:textId="77777777" w:rsidR="000C5E4E" w:rsidRPr="00FC3401" w:rsidRDefault="000C5E4E" w:rsidP="0002020E">
            <w:r w:rsidRPr="00FC3401">
              <w:t>46.8 ± 13.66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0EC5F7" w14:textId="77777777" w:rsidR="000C5E4E" w:rsidRPr="00FC3401" w:rsidRDefault="000C5E4E" w:rsidP="0002020E">
            <w:r w:rsidRPr="00FC3401">
              <w:t>62.56 ± 6.43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CD76A9" w14:textId="77777777" w:rsidR="000C5E4E" w:rsidRPr="00FC3401" w:rsidRDefault="000C5E4E" w:rsidP="0002020E">
            <w:r w:rsidRPr="00FC3401">
              <w:t>65.61 ± 3.94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4E1ABF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0664D3B4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0.005</w:t>
            </w:r>
          </w:p>
          <w:p w14:paraId="651A4A59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</w:t>
            </w:r>
            <w:proofErr w:type="gramEnd"/>
            <w:r w:rsidRPr="00FC3401">
              <w:t>.001</w:t>
            </w:r>
          </w:p>
        </w:tc>
      </w:tr>
      <w:tr w:rsidR="000C5E4E" w:rsidRPr="00FC3401" w14:paraId="52C4A7B2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1EC410" w14:textId="77777777" w:rsidR="000C5E4E" w:rsidRPr="00FC3401" w:rsidRDefault="000C5E4E" w:rsidP="0002020E">
            <w:proofErr w:type="spellStart"/>
            <w:r w:rsidRPr="00FC3401">
              <w:t>Interventricular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septum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thickness</w:t>
            </w:r>
            <w:proofErr w:type="spellEnd"/>
            <w:r w:rsidRPr="00FC3401">
              <w:t xml:space="preserve">, </w:t>
            </w:r>
            <w:proofErr w:type="spellStart"/>
            <w:r w:rsidRPr="00FC3401">
              <w:t>cm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54852F" w14:textId="77777777" w:rsidR="000C5E4E" w:rsidRPr="00FC3401" w:rsidRDefault="000C5E4E" w:rsidP="0002020E">
            <w:r w:rsidRPr="00FC3401">
              <w:t>1.21 ± 0.22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864114" w14:textId="77777777" w:rsidR="000C5E4E" w:rsidRPr="00FC3401" w:rsidRDefault="000C5E4E" w:rsidP="0002020E">
            <w:r w:rsidRPr="00FC3401">
              <w:t>1.15 ± 0.20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7B7069" w14:textId="77777777" w:rsidR="000C5E4E" w:rsidRPr="00FC3401" w:rsidRDefault="000C5E4E" w:rsidP="0002020E">
            <w:r w:rsidRPr="00FC3401">
              <w:t>1.16 ± 0.22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94454F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0.110</w:t>
            </w:r>
          </w:p>
          <w:p w14:paraId="0533C763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0.587</w:t>
            </w:r>
          </w:p>
          <w:p w14:paraId="2E74D2B8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0.592</w:t>
            </w:r>
          </w:p>
        </w:tc>
      </w:tr>
      <w:tr w:rsidR="000C5E4E" w:rsidRPr="00FC3401" w14:paraId="212BA8CA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62431C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lastRenderedPageBreak/>
              <w:t>Thickness of the left ventricular posterior wall, cm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B57525" w14:textId="77777777" w:rsidR="000C5E4E" w:rsidRPr="00FC3401" w:rsidRDefault="000C5E4E" w:rsidP="0002020E">
            <w:r w:rsidRPr="00FC3401">
              <w:t>1.14 ± 0.17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5BDC77" w14:textId="77777777" w:rsidR="000C5E4E" w:rsidRPr="00FC3401" w:rsidRDefault="000C5E4E" w:rsidP="0002020E">
            <w:r w:rsidRPr="00FC3401">
              <w:t>1.09 ± 0.14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259AC5" w14:textId="77777777" w:rsidR="000C5E4E" w:rsidRPr="00FC3401" w:rsidRDefault="000C5E4E" w:rsidP="0002020E">
            <w:r w:rsidRPr="00FC3401">
              <w:t>1.07 ± 0.19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AF53BA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0.079</w:t>
            </w:r>
          </w:p>
          <w:p w14:paraId="4A2BF072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0.705</w:t>
            </w:r>
          </w:p>
          <w:p w14:paraId="12B41238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0.196</w:t>
            </w:r>
          </w:p>
        </w:tc>
      </w:tr>
      <w:tr w:rsidR="000C5E4E" w:rsidRPr="00FC3401" w14:paraId="1CF9C628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F71AF0" w14:textId="77777777" w:rsidR="000C5E4E" w:rsidRPr="00FC3401" w:rsidRDefault="000C5E4E" w:rsidP="0002020E">
            <w:proofErr w:type="spellStart"/>
            <w:r w:rsidRPr="00FC3401">
              <w:t>Aortal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regurgitation</w:t>
            </w:r>
            <w:proofErr w:type="spellEnd"/>
            <w:r w:rsidRPr="00FC3401">
              <w:t xml:space="preserve">, </w:t>
            </w:r>
            <w:proofErr w:type="spellStart"/>
            <w:r w:rsidRPr="00FC3401">
              <w:t>grade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D11C96" w14:textId="77777777" w:rsidR="000C5E4E" w:rsidRPr="00FC3401" w:rsidRDefault="000C5E4E" w:rsidP="0002020E">
            <w:r w:rsidRPr="00FC3401">
              <w:t>0.21 ± 0.47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42978E" w14:textId="77777777" w:rsidR="000C5E4E" w:rsidRPr="00FC3401" w:rsidRDefault="000C5E4E" w:rsidP="0002020E">
            <w:r w:rsidRPr="00FC3401">
              <w:t>0.01 ± 0.36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BD2688" w14:textId="77777777" w:rsidR="000C5E4E" w:rsidRPr="00FC3401" w:rsidRDefault="000C5E4E" w:rsidP="0002020E">
            <w:r w:rsidRPr="00FC3401">
              <w:t>0.17 ± 0.51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7C2AAA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0.006</w:t>
            </w:r>
          </w:p>
          <w:p w14:paraId="6B7D8DF4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0.305</w:t>
            </w:r>
          </w:p>
          <w:p w14:paraId="4ABBAD72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0.487</w:t>
            </w:r>
          </w:p>
        </w:tc>
      </w:tr>
      <w:tr w:rsidR="000C5E4E" w:rsidRPr="00FC3401" w14:paraId="3B886AF7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33BAE8" w14:textId="77777777" w:rsidR="000C5E4E" w:rsidRPr="00FC3401" w:rsidRDefault="000C5E4E" w:rsidP="0002020E">
            <w:proofErr w:type="spellStart"/>
            <w:r w:rsidRPr="00FC3401">
              <w:t>Mitral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regurgitation</w:t>
            </w:r>
            <w:proofErr w:type="spellEnd"/>
            <w:r w:rsidRPr="00FC3401">
              <w:t xml:space="preserve">, </w:t>
            </w:r>
            <w:proofErr w:type="spellStart"/>
            <w:r w:rsidRPr="00FC3401">
              <w:t>grade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962FF9" w14:textId="77777777" w:rsidR="000C5E4E" w:rsidRPr="00FC3401" w:rsidRDefault="000C5E4E" w:rsidP="0002020E">
            <w:r w:rsidRPr="00FC3401">
              <w:t>2.21 ± 0.49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BB2731" w14:textId="77777777" w:rsidR="000C5E4E" w:rsidRPr="00FC3401" w:rsidRDefault="000C5E4E" w:rsidP="0002020E">
            <w:r w:rsidRPr="00FC3401">
              <w:t>1.40 ± 0.35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DB646F" w14:textId="77777777" w:rsidR="000C5E4E" w:rsidRPr="00FC3401" w:rsidRDefault="000C5E4E" w:rsidP="0002020E">
            <w:r w:rsidRPr="00FC3401">
              <w:t>1.06 ± 0.17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A8C3CD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526C6245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0.001</w:t>
            </w:r>
          </w:p>
          <w:p w14:paraId="2302BFE5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</w:t>
            </w:r>
            <w:proofErr w:type="gramEnd"/>
            <w:r w:rsidRPr="00FC3401">
              <w:t>.001</w:t>
            </w:r>
          </w:p>
        </w:tc>
      </w:tr>
      <w:tr w:rsidR="000C5E4E" w:rsidRPr="00FC3401" w14:paraId="34BDD859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7C5719" w14:textId="77777777" w:rsidR="000C5E4E" w:rsidRPr="00FC3401" w:rsidRDefault="000C5E4E" w:rsidP="0002020E">
            <w:proofErr w:type="spellStart"/>
            <w:r w:rsidRPr="00FC3401">
              <w:t>Tricuspid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regurgitation</w:t>
            </w:r>
            <w:proofErr w:type="spellEnd"/>
            <w:r w:rsidRPr="00FC3401">
              <w:t xml:space="preserve">, </w:t>
            </w:r>
            <w:proofErr w:type="spellStart"/>
            <w:r w:rsidRPr="00FC3401">
              <w:t>grade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266453" w14:textId="77777777" w:rsidR="000C5E4E" w:rsidRPr="00FC3401" w:rsidRDefault="000C5E4E" w:rsidP="0002020E">
            <w:r w:rsidRPr="00FC3401">
              <w:t>2.19 ± 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E3A2F0" w14:textId="77777777" w:rsidR="000C5E4E" w:rsidRPr="00FC3401" w:rsidRDefault="000C5E4E" w:rsidP="0002020E">
            <w:r w:rsidRPr="00FC3401">
              <w:t>1.19 ± 0.39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EEA27D" w14:textId="77777777" w:rsidR="000C5E4E" w:rsidRPr="00FC3401" w:rsidRDefault="000C5E4E" w:rsidP="0002020E">
            <w:r w:rsidRPr="00FC3401">
              <w:t>1.0 ±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DC4BF5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095AD8D7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&lt; 0.001</w:t>
            </w:r>
          </w:p>
          <w:p w14:paraId="7D3D539E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</w:t>
            </w:r>
            <w:proofErr w:type="gramEnd"/>
            <w:r w:rsidRPr="00FC3401">
              <w:t>.001</w:t>
            </w:r>
          </w:p>
        </w:tc>
      </w:tr>
    </w:tbl>
    <w:p w14:paraId="7221A339" w14:textId="77777777" w:rsidR="000C5E4E" w:rsidRPr="00FC3401" w:rsidRDefault="000C5E4E" w:rsidP="000C5E4E">
      <w:pPr>
        <w:rPr>
          <w:lang w:val="en-US"/>
        </w:rPr>
      </w:pPr>
      <w:r w:rsidRPr="00FC3401">
        <w:rPr>
          <w:rFonts w:hint="cs"/>
          <w:lang w:val="en-US"/>
        </w:rPr>
        <w:t>NN, neural network; TTE, trans-thoracic echocardiography</w:t>
      </w:r>
    </w:p>
    <w:p w14:paraId="0F7FBA32" w14:textId="77777777" w:rsidR="000C5E4E" w:rsidRPr="00FC3401" w:rsidRDefault="000C5E4E" w:rsidP="000C5E4E">
      <w:pPr>
        <w:rPr>
          <w:lang w:val="en-US"/>
        </w:rPr>
      </w:pPr>
      <w:r w:rsidRPr="00FC3401">
        <w:rPr>
          <w:rFonts w:hint="cs"/>
          <w:lang w:val="en-US"/>
        </w:rPr>
        <w:t>The values are given as arithmetic means and mean square deviation</w:t>
      </w:r>
    </w:p>
    <w:p w14:paraId="569B6D1D" w14:textId="77777777" w:rsidR="000C5E4E" w:rsidRDefault="000C5E4E" w:rsidP="000C5E4E">
      <w:pPr>
        <w:rPr>
          <w:b/>
          <w:bCs/>
        </w:rPr>
      </w:pPr>
    </w:p>
    <w:p w14:paraId="3216C6A3" w14:textId="4EB37BA6" w:rsidR="000C5E4E" w:rsidRPr="00FC3401" w:rsidRDefault="000C5E4E" w:rsidP="000C5E4E">
      <w:pPr>
        <w:rPr>
          <w:b/>
          <w:bCs/>
          <w:lang w:val="en-US"/>
        </w:rPr>
      </w:pPr>
      <w:r w:rsidRPr="00FC3401">
        <w:rPr>
          <w:b/>
          <w:bCs/>
          <w:lang w:val="en-US"/>
        </w:rPr>
        <w:t>Table 4.</w:t>
      </w:r>
      <w:r w:rsidRPr="000C5E4E">
        <w:rPr>
          <w:b/>
          <w:bCs/>
          <w:lang w:val="en-US"/>
        </w:rPr>
        <w:t xml:space="preserve"> </w:t>
      </w:r>
      <w:r w:rsidRPr="00FC3401">
        <w:rPr>
          <w:b/>
          <w:bCs/>
          <w:lang w:val="en-US"/>
        </w:rPr>
        <w:t>Categorical variables in the study groups formed based on the probability of the incident atrial fibrillation according to the neural network output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1910"/>
        <w:gridCol w:w="2145"/>
        <w:gridCol w:w="1910"/>
        <w:gridCol w:w="816"/>
      </w:tblGrid>
      <w:tr w:rsidR="000C5E4E" w:rsidRPr="00FC3401" w14:paraId="1E736971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CF3714" w14:textId="77777777" w:rsidR="000C5E4E" w:rsidRPr="00FC3401" w:rsidRDefault="000C5E4E" w:rsidP="0002020E">
            <w:pPr>
              <w:rPr>
                <w:b/>
                <w:bCs/>
              </w:rPr>
            </w:pPr>
            <w:proofErr w:type="spellStart"/>
            <w:r w:rsidRPr="00FC3401">
              <w:rPr>
                <w:b/>
                <w:bCs/>
              </w:rPr>
              <w:t>Characteristics</w:t>
            </w:r>
            <w:proofErr w:type="spellEnd"/>
            <w:r w:rsidRPr="00FC3401">
              <w:rPr>
                <w:b/>
                <w:bCs/>
              </w:rPr>
              <w:t>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80C844" w14:textId="77777777" w:rsidR="000C5E4E" w:rsidRPr="00FC3401" w:rsidRDefault="000C5E4E" w:rsidP="0002020E">
            <w:pPr>
              <w:rPr>
                <w:b/>
                <w:bCs/>
                <w:lang w:val="en-US"/>
              </w:rPr>
            </w:pPr>
            <w:r w:rsidRPr="00FC3401">
              <w:rPr>
                <w:b/>
                <w:bCs/>
                <w:lang w:val="en-US"/>
              </w:rPr>
              <w:t>NN output values ≤ 0.33 (group 1, n = 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8FB5EB" w14:textId="77777777" w:rsidR="000C5E4E" w:rsidRPr="00FC3401" w:rsidRDefault="000C5E4E" w:rsidP="0002020E">
            <w:pPr>
              <w:rPr>
                <w:b/>
                <w:bCs/>
                <w:lang w:val="en-US"/>
              </w:rPr>
            </w:pPr>
            <w:r w:rsidRPr="00FC3401">
              <w:rPr>
                <w:b/>
                <w:bCs/>
                <w:lang w:val="en-US"/>
              </w:rPr>
              <w:t>NN output values 0.34 to 0.66 (group 2, n = 185)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42AA59" w14:textId="77777777" w:rsidR="000C5E4E" w:rsidRPr="00FC3401" w:rsidRDefault="000C5E4E" w:rsidP="0002020E">
            <w:pPr>
              <w:rPr>
                <w:b/>
                <w:bCs/>
                <w:lang w:val="en-US"/>
              </w:rPr>
            </w:pPr>
            <w:r w:rsidRPr="00FC3401">
              <w:rPr>
                <w:b/>
                <w:bCs/>
                <w:lang w:val="en-US"/>
              </w:rPr>
              <w:t>NN output values ≥ 0.67 (group 3, n = 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8DF817" w14:textId="77777777" w:rsidR="000C5E4E" w:rsidRPr="00FC3401" w:rsidRDefault="000C5E4E" w:rsidP="0002020E">
            <w:pPr>
              <w:rPr>
                <w:b/>
                <w:bCs/>
              </w:rPr>
            </w:pPr>
            <w:r w:rsidRPr="00FC3401">
              <w:rPr>
                <w:b/>
                <w:bCs/>
              </w:rPr>
              <w:t xml:space="preserve">p </w:t>
            </w:r>
            <w:proofErr w:type="spellStart"/>
            <w:r w:rsidRPr="00FC3401">
              <w:rPr>
                <w:b/>
                <w:bCs/>
              </w:rPr>
              <w:t>value</w:t>
            </w:r>
            <w:proofErr w:type="spellEnd"/>
          </w:p>
        </w:tc>
      </w:tr>
      <w:tr w:rsidR="000C5E4E" w:rsidRPr="00FC3401" w14:paraId="7DEFCDDD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A0DAC8" w14:textId="77777777" w:rsidR="000C5E4E" w:rsidRPr="00FC3401" w:rsidRDefault="000C5E4E" w:rsidP="0002020E">
            <w:proofErr w:type="spellStart"/>
            <w:r w:rsidRPr="00FC3401">
              <w:t>Women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F6167A" w14:textId="77777777" w:rsidR="000C5E4E" w:rsidRPr="00FC3401" w:rsidRDefault="000C5E4E" w:rsidP="0002020E">
            <w:r w:rsidRPr="00FC3401">
              <w:t>25 (52.08)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C92EC5" w14:textId="77777777" w:rsidR="000C5E4E" w:rsidRPr="00FC3401" w:rsidRDefault="000C5E4E" w:rsidP="0002020E">
            <w:r w:rsidRPr="00FC3401">
              <w:t>112 (60.54)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141D5A" w14:textId="77777777" w:rsidR="000C5E4E" w:rsidRPr="00FC3401" w:rsidRDefault="000C5E4E" w:rsidP="0002020E">
            <w:r w:rsidRPr="00FC3401">
              <w:t>14 (60.87)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B6BABE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0.325</w:t>
            </w:r>
          </w:p>
          <w:p w14:paraId="7426FBF0" w14:textId="77777777" w:rsidR="000C5E4E" w:rsidRPr="00FC3401" w:rsidRDefault="000C5E4E" w:rsidP="0002020E">
            <w:r w:rsidRPr="00FC3401">
              <w:lastRenderedPageBreak/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1.0</w:t>
            </w:r>
          </w:p>
          <w:p w14:paraId="169C1C21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0.612</w:t>
            </w:r>
          </w:p>
        </w:tc>
      </w:tr>
      <w:tr w:rsidR="000C5E4E" w:rsidRPr="00FC3401" w14:paraId="631D9542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B99A1B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lastRenderedPageBreak/>
              <w:t>Incident AF during the follow-up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5A03B5" w14:textId="77777777" w:rsidR="000C5E4E" w:rsidRPr="00FC3401" w:rsidRDefault="000C5E4E" w:rsidP="0002020E">
            <w:r w:rsidRPr="00FC3401">
              <w:t>8 (16.67)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4D0102" w14:textId="77777777" w:rsidR="000C5E4E" w:rsidRPr="00FC3401" w:rsidRDefault="000C5E4E" w:rsidP="0002020E">
            <w:r w:rsidRPr="00FC3401">
              <w:t>4 (2.16)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2C83CB" w14:textId="77777777" w:rsidR="000C5E4E" w:rsidRPr="00FC3401" w:rsidRDefault="000C5E4E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C8C2F7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75EC2464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1.0</w:t>
            </w:r>
          </w:p>
          <w:p w14:paraId="7F3D0609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0.047</w:t>
            </w:r>
          </w:p>
        </w:tc>
      </w:tr>
      <w:tr w:rsidR="000C5E4E" w:rsidRPr="00FC3401" w14:paraId="76E8327C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F3E6E9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Dead during the follow-up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EE3BA2" w14:textId="77777777" w:rsidR="000C5E4E" w:rsidRPr="00FC3401" w:rsidRDefault="000C5E4E" w:rsidP="0002020E">
            <w:r w:rsidRPr="00FC3401">
              <w:t>17 (35.42)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727829" w14:textId="77777777" w:rsidR="000C5E4E" w:rsidRPr="00FC3401" w:rsidRDefault="000C5E4E" w:rsidP="0002020E">
            <w:r w:rsidRPr="00FC3401">
              <w:t>13 (7.01)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78BF15" w14:textId="77777777" w:rsidR="000C5E4E" w:rsidRPr="00FC3401" w:rsidRDefault="000C5E4E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47665E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042EE08B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1.0</w:t>
            </w:r>
          </w:p>
          <w:p w14:paraId="1568F769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proofErr w:type="gramStart"/>
            <w:r w:rsidRPr="00FC3401">
              <w:t>&lt; 0</w:t>
            </w:r>
            <w:proofErr w:type="gramEnd"/>
            <w:r w:rsidRPr="00FC3401">
              <w:t>.001</w:t>
            </w:r>
          </w:p>
        </w:tc>
      </w:tr>
      <w:tr w:rsidR="000C5E4E" w:rsidRPr="00FC3401" w14:paraId="28C60B8D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E5B9DB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Cardiovascular deaths during the follow-up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17D54F" w14:textId="77777777" w:rsidR="000C5E4E" w:rsidRPr="00FC3401" w:rsidRDefault="000C5E4E" w:rsidP="0002020E">
            <w:r w:rsidRPr="00FC3401">
              <w:t>15 (31.25)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5F0DDD" w14:textId="77777777" w:rsidR="000C5E4E" w:rsidRPr="00FC3401" w:rsidRDefault="000C5E4E" w:rsidP="0002020E">
            <w:r w:rsidRPr="00FC3401">
              <w:t>7 (3.78)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A3D324" w14:textId="77777777" w:rsidR="000C5E4E" w:rsidRPr="00FC3401" w:rsidRDefault="000C5E4E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E7EFA8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45E1E93B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1.0</w:t>
            </w:r>
          </w:p>
          <w:p w14:paraId="06BD572D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0.002</w:t>
            </w:r>
          </w:p>
        </w:tc>
      </w:tr>
      <w:tr w:rsidR="000C5E4E" w:rsidRPr="00FC3401" w14:paraId="74C845B5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B5EE86" w14:textId="77777777" w:rsidR="000C5E4E" w:rsidRPr="00FC3401" w:rsidRDefault="000C5E4E" w:rsidP="0002020E">
            <w:pPr>
              <w:rPr>
                <w:lang w:val="en-US"/>
              </w:rPr>
            </w:pPr>
            <w:r w:rsidRPr="00FC3401">
              <w:rPr>
                <w:lang w:val="en-US"/>
              </w:rPr>
              <w:t>Deaths from CHF during the follow-up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8C5D66" w14:textId="77777777" w:rsidR="000C5E4E" w:rsidRPr="00FC3401" w:rsidRDefault="000C5E4E" w:rsidP="0002020E">
            <w:r w:rsidRPr="00FC3401">
              <w:t>11 (22.92)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E80047" w14:textId="77777777" w:rsidR="000C5E4E" w:rsidRPr="00FC3401" w:rsidRDefault="000C5E4E" w:rsidP="0002020E">
            <w:r w:rsidRPr="00FC3401">
              <w:t>5 (2.70)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5F5EC2" w14:textId="77777777" w:rsidR="000C5E4E" w:rsidRPr="00FC3401" w:rsidRDefault="000C5E4E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C336CF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211A6045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1.0</w:t>
            </w:r>
          </w:p>
          <w:p w14:paraId="0BEBEBF8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0.013</w:t>
            </w:r>
          </w:p>
        </w:tc>
      </w:tr>
      <w:tr w:rsidR="000C5E4E" w:rsidRPr="00FC3401" w14:paraId="395D3E52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272EEF" w14:textId="77777777" w:rsidR="000C5E4E" w:rsidRPr="00FC3401" w:rsidRDefault="000C5E4E" w:rsidP="0002020E">
            <w:proofErr w:type="spellStart"/>
            <w:r w:rsidRPr="00FC3401">
              <w:t>History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of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myocardial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infarction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405C2A" w14:textId="77777777" w:rsidR="000C5E4E" w:rsidRPr="00FC3401" w:rsidRDefault="000C5E4E" w:rsidP="0002020E">
            <w:r w:rsidRPr="00FC3401">
              <w:t>16 (33.33)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1CB330" w14:textId="77777777" w:rsidR="000C5E4E" w:rsidRPr="00FC3401" w:rsidRDefault="000C5E4E" w:rsidP="0002020E">
            <w:r w:rsidRPr="00FC3401">
              <w:t>20 (10.81)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132310" w14:textId="77777777" w:rsidR="000C5E4E" w:rsidRPr="00FC3401" w:rsidRDefault="000C5E4E" w:rsidP="0002020E">
            <w:r w:rsidRPr="00FC3401">
              <w:t>2 (8.07)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34E27F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18E1F922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1.0</w:t>
            </w:r>
          </w:p>
          <w:p w14:paraId="301F3C68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0.039</w:t>
            </w:r>
          </w:p>
        </w:tc>
      </w:tr>
      <w:tr w:rsidR="000C5E4E" w:rsidRPr="00FC3401" w14:paraId="1452BC26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2C8FC7" w14:textId="77777777" w:rsidR="000C5E4E" w:rsidRPr="00FC3401" w:rsidRDefault="000C5E4E" w:rsidP="0002020E">
            <w:proofErr w:type="spellStart"/>
            <w:r w:rsidRPr="00FC3401">
              <w:lastRenderedPageBreak/>
              <w:t>Diabetes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mellitus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94A3C7" w14:textId="77777777" w:rsidR="000C5E4E" w:rsidRPr="00FC3401" w:rsidRDefault="000C5E4E" w:rsidP="0002020E">
            <w:r w:rsidRPr="00FC3401">
              <w:t>19 (39.58)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5BE501" w14:textId="77777777" w:rsidR="000C5E4E" w:rsidRPr="00FC3401" w:rsidRDefault="000C5E4E" w:rsidP="0002020E">
            <w:r w:rsidRPr="00FC3401">
              <w:t>28 (15.14)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6D3DCB" w14:textId="77777777" w:rsidR="000C5E4E" w:rsidRPr="00FC3401" w:rsidRDefault="000C5E4E" w:rsidP="0002020E">
            <w:r w:rsidRPr="00FC3401">
              <w:t>3 (13.04)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E853D7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02E51056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0.212</w:t>
            </w:r>
          </w:p>
          <w:p w14:paraId="28B073AF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0.002</w:t>
            </w:r>
          </w:p>
        </w:tc>
      </w:tr>
      <w:tr w:rsidR="000C5E4E" w:rsidRPr="00FC3401" w14:paraId="6CAEDBC5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08B16E" w14:textId="77777777" w:rsidR="000C5E4E" w:rsidRPr="00FC3401" w:rsidRDefault="000C5E4E" w:rsidP="0002020E">
            <w:proofErr w:type="spellStart"/>
            <w:r w:rsidRPr="00FC3401">
              <w:t>History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of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stroke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8BA891" w14:textId="77777777" w:rsidR="000C5E4E" w:rsidRPr="00FC3401" w:rsidRDefault="000C5E4E" w:rsidP="0002020E">
            <w:r w:rsidRPr="00FC3401">
              <w:t>6 (12.5)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CEBA2F" w14:textId="77777777" w:rsidR="000C5E4E" w:rsidRPr="00FC3401" w:rsidRDefault="000C5E4E" w:rsidP="0002020E">
            <w:r w:rsidRPr="00FC3401">
              <w:t>5 (2.70)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C9927C" w14:textId="77777777" w:rsidR="000C5E4E" w:rsidRPr="00FC3401" w:rsidRDefault="000C5E4E" w:rsidP="0002020E">
            <w:r w:rsidRPr="00FC3401">
              <w:t>1 (4.35)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05912A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0.011</w:t>
            </w:r>
          </w:p>
          <w:p w14:paraId="6E9EC44F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1.0</w:t>
            </w:r>
          </w:p>
          <w:p w14:paraId="5BDDF28C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0.167</w:t>
            </w:r>
          </w:p>
        </w:tc>
      </w:tr>
      <w:tr w:rsidR="000C5E4E" w:rsidRPr="00FC3401" w14:paraId="150884DE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31F886" w14:textId="77777777" w:rsidR="000C5E4E" w:rsidRPr="00FC3401" w:rsidRDefault="000C5E4E" w:rsidP="0002020E">
            <w:proofErr w:type="spellStart"/>
            <w:r w:rsidRPr="00FC3401">
              <w:t>Dilatational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cardiomyopathy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17EC26" w14:textId="77777777" w:rsidR="000C5E4E" w:rsidRPr="00FC3401" w:rsidRDefault="000C5E4E" w:rsidP="0002020E">
            <w:r w:rsidRPr="00FC3401">
              <w:t>6 (12.5)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CB1B84" w14:textId="77777777" w:rsidR="000C5E4E" w:rsidRPr="00FC3401" w:rsidRDefault="000C5E4E" w:rsidP="0002020E">
            <w:r w:rsidRPr="00FC3401">
              <w:t>1 (0.54)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EB42CA" w14:textId="77777777" w:rsidR="000C5E4E" w:rsidRPr="00FC3401" w:rsidRDefault="000C5E4E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6DFCD4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&lt; 0.001</w:t>
            </w:r>
          </w:p>
          <w:p w14:paraId="13890265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1.0</w:t>
            </w:r>
          </w:p>
          <w:p w14:paraId="0A2DAB12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0.167</w:t>
            </w:r>
          </w:p>
        </w:tc>
      </w:tr>
      <w:tr w:rsidR="000C5E4E" w:rsidRPr="00FC3401" w14:paraId="5534065E" w14:textId="77777777" w:rsidTr="0002020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DDFC63" w14:textId="77777777" w:rsidR="000C5E4E" w:rsidRPr="00FC3401" w:rsidRDefault="000C5E4E" w:rsidP="0002020E">
            <w:r w:rsidRPr="00FC3401">
              <w:t>COPD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281D3C" w14:textId="77777777" w:rsidR="000C5E4E" w:rsidRPr="00FC3401" w:rsidRDefault="000C5E4E" w:rsidP="0002020E">
            <w:r w:rsidRPr="00FC3401">
              <w:t>2 (4.17)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F65447" w14:textId="77777777" w:rsidR="000C5E4E" w:rsidRPr="00FC3401" w:rsidRDefault="000C5E4E" w:rsidP="0002020E">
            <w:r w:rsidRPr="00FC3401">
              <w:t>1 (0.54)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0BEB3B" w14:textId="77777777" w:rsidR="000C5E4E" w:rsidRPr="00FC3401" w:rsidRDefault="000C5E4E" w:rsidP="0002020E">
            <w:r w:rsidRPr="00FC3401">
              <w:t>3 (13.04)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4BFC30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0.108</w:t>
            </w:r>
          </w:p>
          <w:p w14:paraId="3916C1C3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0.004</w:t>
            </w:r>
          </w:p>
          <w:p w14:paraId="3914274A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0.320</w:t>
            </w:r>
          </w:p>
        </w:tc>
      </w:tr>
      <w:tr w:rsidR="000C5E4E" w:rsidRPr="00FC3401" w14:paraId="545FE148" w14:textId="77777777" w:rsidTr="0002020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E51EBD" w14:textId="77777777" w:rsidR="000C5E4E" w:rsidRPr="00FC3401" w:rsidRDefault="000C5E4E" w:rsidP="0002020E">
            <w:proofErr w:type="spellStart"/>
            <w:r w:rsidRPr="00FC3401">
              <w:t>Aortic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valve</w:t>
            </w:r>
            <w:proofErr w:type="spellEnd"/>
            <w:r w:rsidRPr="00FC3401">
              <w:t xml:space="preserve"> </w:t>
            </w:r>
            <w:proofErr w:type="spellStart"/>
            <w:r w:rsidRPr="00FC3401">
              <w:t>stenosis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D9034A" w14:textId="77777777" w:rsidR="000C5E4E" w:rsidRPr="00FC3401" w:rsidRDefault="000C5E4E" w:rsidP="0002020E">
            <w:r w:rsidRPr="00FC3401">
              <w:t>2 (4.17)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60046E" w14:textId="77777777" w:rsidR="000C5E4E" w:rsidRPr="00FC3401" w:rsidRDefault="000C5E4E" w:rsidP="0002020E">
            <w:r w:rsidRPr="00FC3401">
              <w:t>1 (0.54)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969B91" w14:textId="77777777" w:rsidR="000C5E4E" w:rsidRPr="00FC3401" w:rsidRDefault="000C5E4E" w:rsidP="0002020E">
            <w:r w:rsidRPr="00FC3401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DAFEF0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1–2</w:t>
            </w:r>
            <w:r>
              <w:t xml:space="preserve"> </w:t>
            </w:r>
            <w:r w:rsidRPr="00FC3401">
              <w:t>= 0.108</w:t>
            </w:r>
          </w:p>
          <w:p w14:paraId="2173215E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2–3</w:t>
            </w:r>
            <w:r>
              <w:t xml:space="preserve"> </w:t>
            </w:r>
            <w:r w:rsidRPr="00FC3401">
              <w:t>= 1.0</w:t>
            </w:r>
          </w:p>
          <w:p w14:paraId="58D3E75E" w14:textId="77777777" w:rsidR="000C5E4E" w:rsidRPr="00FC3401" w:rsidRDefault="000C5E4E" w:rsidP="0002020E">
            <w:r w:rsidRPr="00FC3401">
              <w:t>р</w:t>
            </w:r>
            <w:r w:rsidRPr="00FC3401">
              <w:rPr>
                <w:vertAlign w:val="subscript"/>
              </w:rPr>
              <w:t>1–3</w:t>
            </w:r>
            <w:r>
              <w:t xml:space="preserve"> </w:t>
            </w:r>
            <w:r w:rsidRPr="00FC3401">
              <w:t>= 1.0</w:t>
            </w:r>
          </w:p>
        </w:tc>
      </w:tr>
    </w:tbl>
    <w:p w14:paraId="7D5262B7" w14:textId="77777777" w:rsidR="000C5E4E" w:rsidRPr="00FC3401" w:rsidRDefault="000C5E4E" w:rsidP="000C5E4E">
      <w:pPr>
        <w:rPr>
          <w:lang w:val="en-US"/>
        </w:rPr>
      </w:pPr>
      <w:r w:rsidRPr="00FC3401">
        <w:rPr>
          <w:rFonts w:hint="cs"/>
          <w:lang w:val="en-US"/>
        </w:rPr>
        <w:t>AF, atrial fibrillation; CHF, chronic heart failure; COPD, chronic obstructive pulmonary disease; NN, neural network</w:t>
      </w:r>
    </w:p>
    <w:p w14:paraId="5CA20555" w14:textId="77777777" w:rsidR="000C5E4E" w:rsidRPr="00FC3401" w:rsidRDefault="000C5E4E" w:rsidP="000C5E4E">
      <w:pPr>
        <w:rPr>
          <w:lang w:val="en-US"/>
        </w:rPr>
      </w:pPr>
      <w:r w:rsidRPr="00FC3401">
        <w:rPr>
          <w:rFonts w:hint="cs"/>
          <w:lang w:val="en-US"/>
        </w:rPr>
        <w:t>The values are given as absolute patient numbers and their proportion (</w:t>
      </w:r>
      <w:r w:rsidRPr="00FC3401">
        <w:rPr>
          <w:rFonts w:ascii="Arial" w:hAnsi="Arial" w:cs="Arial"/>
          <w:lang w:val="en-US"/>
        </w:rPr>
        <w:t>%</w:t>
      </w:r>
      <w:r w:rsidRPr="00FC3401">
        <w:rPr>
          <w:rFonts w:hint="cs"/>
          <w:lang w:val="en-US"/>
        </w:rPr>
        <w:t>) in the group</w:t>
      </w:r>
    </w:p>
    <w:p w14:paraId="14B5B97D" w14:textId="77777777" w:rsidR="008518C5" w:rsidRPr="000C5E4E" w:rsidRDefault="008518C5">
      <w:pPr>
        <w:rPr>
          <w:lang w:val="en-US"/>
        </w:rPr>
      </w:pPr>
    </w:p>
    <w:sectPr w:rsidR="008518C5" w:rsidRPr="000C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4E"/>
    <w:rsid w:val="000C5E4E"/>
    <w:rsid w:val="000E306D"/>
    <w:rsid w:val="003435E5"/>
    <w:rsid w:val="008518C5"/>
    <w:rsid w:val="008E60F5"/>
    <w:rsid w:val="008E61FC"/>
    <w:rsid w:val="00A20AA5"/>
    <w:rsid w:val="00AB71BB"/>
    <w:rsid w:val="00AF461E"/>
    <w:rsid w:val="00C23CA5"/>
    <w:rsid w:val="00F2387A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CC03"/>
  <w15:chartTrackingRefBased/>
  <w15:docId w15:val="{82E4E61A-0ED9-4E74-9F77-71A5D44F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E4E"/>
  </w:style>
  <w:style w:type="paragraph" w:styleId="1">
    <w:name w:val="heading 1"/>
    <w:basedOn w:val="a"/>
    <w:next w:val="a"/>
    <w:link w:val="10"/>
    <w:uiPriority w:val="9"/>
    <w:qFormat/>
    <w:rsid w:val="000C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5E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5E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5E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5E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5E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5E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5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5E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5E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5E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5E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5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2025-02-04T18:29:00Z</dcterms:created>
  <dcterms:modified xsi:type="dcterms:W3CDTF">2025-02-04T18:29:00Z</dcterms:modified>
</cp:coreProperties>
</file>